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393" w:type="dxa"/>
        <w:tblLayout w:type="fixed"/>
        <w:tblLook w:val="04A0"/>
      </w:tblPr>
      <w:tblGrid>
        <w:gridCol w:w="2976"/>
        <w:gridCol w:w="2977"/>
        <w:gridCol w:w="2977"/>
      </w:tblGrid>
      <w:tr w:rsidR="00E64391" w:rsidTr="008D1D17">
        <w:trPr>
          <w:jc w:val="center"/>
        </w:trPr>
        <w:tc>
          <w:tcPr>
            <w:tcW w:w="2976" w:type="dxa"/>
            <w:shd w:val="clear" w:color="auto" w:fill="auto"/>
          </w:tcPr>
          <w:p w:rsidR="00E64391" w:rsidRPr="00774562" w:rsidRDefault="00704A29" w:rsidP="00704A29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3116" cy="1247775"/>
                  <wp:effectExtent l="0" t="0" r="5184" b="0"/>
                  <wp:docPr id="4" name="Изображение 5" descr="Лого 95 лет основной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5" descr="Лого 95 лет основной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791" cy="124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</w:tcPr>
          <w:p w:rsidR="00E64391" w:rsidRPr="00774562" w:rsidRDefault="00B35A9C" w:rsidP="00DF4AE1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304925"/>
                  <wp:effectExtent l="0" t="0" r="9525" b="9525"/>
                  <wp:docPr id="2" name="Рисунок 2" descr="Описание: Таганрогский государственный педагогический институт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писание: Таганрогский государственный педагогический институт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64391" w:rsidRPr="009C2CCF" w:rsidRDefault="00E64391" w:rsidP="00E64391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238250"/>
                  <wp:effectExtent l="0" t="0" r="0" b="0"/>
                  <wp:docPr id="1" name="Рисунок 1" descr="ИНСТИТУТ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НСТИТУТ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2F49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5F55D4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30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:rsidR="005F55D4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30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«РОСТОВСКИЙ ГОСУДАРСТВЕННЫЙ ЭКОНОМИЧЕСКИЙ </w:t>
      </w:r>
    </w:p>
    <w:p w:rsidR="008C6A07" w:rsidRPr="00E03055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0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 (РИНХ)»</w:t>
      </w:r>
    </w:p>
    <w:p w:rsidR="008C6A07" w:rsidRPr="00E03055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0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ТАГАНРОГСКИЙ ИНСТИТУТ ИМЕНИ А.П. ЧЕХОВА</w:t>
      </w:r>
    </w:p>
    <w:p w:rsidR="008C6A07" w:rsidRPr="00E03055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0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(ФИЛИАЛ) ФГБОУ ВО «РГЭУ (РИНХ)»</w:t>
      </w:r>
    </w:p>
    <w:p w:rsidR="00E64391" w:rsidRDefault="00E64391" w:rsidP="00DF4AE1">
      <w:pPr>
        <w:ind w:left="0" w:hanging="2"/>
        <w:jc w:val="center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</w:pPr>
    </w:p>
    <w:p w:rsidR="00E64391" w:rsidRPr="00E64391" w:rsidRDefault="00E64391" w:rsidP="00DF4AE1">
      <w:pPr>
        <w:ind w:left="0" w:hanging="2"/>
        <w:jc w:val="center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</w:pPr>
      <w:r w:rsidRPr="00E64391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ФАКУЛЬТЕТ ЭКОНОМИКИ И ПРАВА </w:t>
      </w:r>
    </w:p>
    <w:p w:rsidR="00E64391" w:rsidRPr="00B35A9C" w:rsidRDefault="00E64391" w:rsidP="00DF4AE1">
      <w:pPr>
        <w:ind w:left="0" w:hanging="2"/>
        <w:jc w:val="center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</w:pPr>
    </w:p>
    <w:p w:rsidR="00E64391" w:rsidRPr="00B35A9C" w:rsidRDefault="00E64391" w:rsidP="00DF4AE1">
      <w:pPr>
        <w:ind w:left="0" w:hanging="2"/>
        <w:jc w:val="center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</w:pPr>
      <w:r w:rsidRPr="00B35A9C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КАФЕДРА ЭКОНОМИКИ И ГУМАНИТАРНО-ПРАВОВЫХ ДИСЦИПЛИН</w:t>
      </w:r>
    </w:p>
    <w:p w:rsidR="00E64391" w:rsidRPr="00B35A9C" w:rsidRDefault="00E64391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A07" w:rsidRPr="00B35A9C" w:rsidRDefault="00CE2F49" w:rsidP="00DF4A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ПИСЬМО</w:t>
      </w:r>
    </w:p>
    <w:p w:rsidR="00B46895" w:rsidRDefault="00B46895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</w:p>
    <w:p w:rsidR="008C6A07" w:rsidRPr="00E03055" w:rsidRDefault="00CE2F49" w:rsidP="00370DF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030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Уважаемые коллеги!</w:t>
      </w:r>
    </w:p>
    <w:p w:rsidR="006F1AEB" w:rsidRDefault="00CE2F49" w:rsidP="00370DF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E030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Пр</w:t>
      </w:r>
      <w:r w:rsidR="00371EAC" w:rsidRPr="00E030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иглашаем </w:t>
      </w:r>
      <w:r w:rsidR="006F1AE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в</w:t>
      </w:r>
      <w:r w:rsidR="00371EAC" w:rsidRPr="00E030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ас принять участие </w:t>
      </w:r>
    </w:p>
    <w:p w:rsidR="00B46895" w:rsidRPr="00E64391" w:rsidRDefault="00E64391" w:rsidP="00370DF9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4391">
        <w:rPr>
          <w:rFonts w:ascii="Times New Roman" w:eastAsia="Times New Roman" w:hAnsi="Times New Roman" w:cs="Times New Roman"/>
          <w:b/>
          <w:sz w:val="32"/>
          <w:szCs w:val="32"/>
        </w:rPr>
        <w:t xml:space="preserve">В </w:t>
      </w:r>
      <w:r w:rsidR="00DF4AE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="00B35A9C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="00DF4AE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="00DF4AE1" w:rsidRPr="00CC1F7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64391">
        <w:rPr>
          <w:rFonts w:ascii="Times New Roman" w:eastAsia="Times New Roman" w:hAnsi="Times New Roman" w:cs="Times New Roman"/>
          <w:b/>
          <w:sz w:val="32"/>
          <w:szCs w:val="32"/>
        </w:rPr>
        <w:t>Всероссийской научной</w:t>
      </w:r>
      <w:r w:rsidR="006F1AEB" w:rsidRPr="00E6439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64391">
        <w:rPr>
          <w:rFonts w:ascii="Times New Roman" w:eastAsia="Times New Roman" w:hAnsi="Times New Roman" w:cs="Times New Roman"/>
          <w:b/>
          <w:sz w:val="32"/>
          <w:szCs w:val="32"/>
        </w:rPr>
        <w:t>конференции</w:t>
      </w:r>
    </w:p>
    <w:p w:rsidR="008C6A07" w:rsidRPr="00E64391" w:rsidRDefault="00CE2F49" w:rsidP="00E643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64391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E64391" w:rsidRPr="00E64391">
        <w:rPr>
          <w:rFonts w:ascii="Times New Roman" w:eastAsia="Times New Roman" w:hAnsi="Times New Roman" w:cs="Times New Roman"/>
          <w:b/>
          <w:sz w:val="40"/>
          <w:szCs w:val="40"/>
        </w:rPr>
        <w:t>Современные вопросы управления бизнес-процессами в цифровой экономике»</w:t>
      </w:r>
    </w:p>
    <w:p w:rsidR="008C6A07" w:rsidRPr="00370DF9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8C6A07" w:rsidRPr="00370DF9" w:rsidRDefault="00E64391" w:rsidP="002D764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Конференция</w:t>
      </w:r>
      <w:r w:rsidR="00CE2F49"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состоится</w:t>
      </w:r>
      <w:r w:rsidR="00CE2F49" w:rsidRPr="00370DF9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B35A9C" w:rsidRPr="0044166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20</w:t>
      </w:r>
      <w:r w:rsidR="001B6067"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="00B35A9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октября</w:t>
      </w:r>
      <w:r w:rsidR="001B6067"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202</w:t>
      </w:r>
      <w:r w:rsidR="00B35A9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6</w:t>
      </w:r>
      <w:bookmarkStart w:id="0" w:name="_GoBack"/>
      <w:bookmarkEnd w:id="0"/>
      <w:r w:rsidR="00CE2F49"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года</w:t>
      </w:r>
    </w:p>
    <w:p w:rsidR="008C6A07" w:rsidRPr="00370DF9" w:rsidRDefault="00CE2F49" w:rsidP="002D764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 Таганрогском институте имени А.П. Чехова (филиал</w:t>
      </w:r>
      <w:r w:rsidR="006F1AE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</w:t>
      </w:r>
      <w:r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)</w:t>
      </w:r>
    </w:p>
    <w:p w:rsidR="008C6A07" w:rsidRPr="00370DF9" w:rsidRDefault="00CE2F49" w:rsidP="002D764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70DF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ФГБОУ ВО «РГЭУ (РИНХ)»</w:t>
      </w:r>
    </w:p>
    <w:p w:rsidR="008C6A07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Время проведения: </w:t>
      </w:r>
      <w:r w:rsidR="00E64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10.00 – 13.00</w:t>
      </w:r>
    </w:p>
    <w:p w:rsidR="002D764A" w:rsidRDefault="002D764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A07" w:rsidRDefault="001B606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Пленарное заседание </w:t>
      </w:r>
      <w:r w:rsidR="00E64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B35A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</w:t>
      </w:r>
      <w:r w:rsidR="00CE2F49"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B35A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октября</w:t>
      </w:r>
      <w:r w:rsidR="00CE2F49"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 10.00 до 1</w:t>
      </w:r>
      <w:r w:rsidR="00E643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</w:t>
      </w:r>
      <w:r w:rsidR="00761D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.00</w:t>
      </w:r>
      <w:r w:rsidR="00CE2F49"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2D764A" w:rsidRPr="002D764A" w:rsidRDefault="002D764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6A07" w:rsidRPr="002D764A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Работа сек</w:t>
      </w:r>
      <w:r w:rsidR="001B6067"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ций </w:t>
      </w:r>
      <w:r w:rsidR="00E64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DF4A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35A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 октября</w:t>
      </w:r>
      <w:r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 1</w:t>
      </w:r>
      <w:r w:rsidR="00E643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</w:t>
      </w:r>
      <w:r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.00 до 1</w:t>
      </w:r>
      <w:r w:rsidR="00E643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</w:t>
      </w:r>
      <w:r w:rsidRPr="002D76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.00</w:t>
      </w:r>
    </w:p>
    <w:p w:rsidR="00CE2F49" w:rsidRDefault="00CE2F49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Программный комитет </w:t>
      </w:r>
      <w:r w:rsidR="00E64391" w:rsidRPr="00B35A9C">
        <w:rPr>
          <w:rFonts w:ascii="Times New Roman" w:eastAsia="Times New Roman" w:hAnsi="Times New Roman" w:cs="Times New Roman"/>
          <w:b/>
          <w:sz w:val="28"/>
          <w:szCs w:val="28"/>
        </w:rPr>
        <w:t>конференции</w:t>
      </w: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C6A07" w:rsidRPr="00B35A9C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Председатель: </w:t>
      </w: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Макаренко Е.Н.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ректор ФГБОУ ВО</w:t>
      </w: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РГЭУ (РИНХ), </w:t>
      </w:r>
      <w:r w:rsidR="00A00174" w:rsidRPr="003620DA">
        <w:rPr>
          <w:rFonts w:ascii="Times New Roman" w:hAnsi="Times New Roman"/>
          <w:sz w:val="28"/>
          <w:szCs w:val="28"/>
        </w:rPr>
        <w:t>заместитель председателя Общественной палаты Ростовской области, член Правления Вольного экономического общества России, заслуженный работник высшей школы Российской Федерации,</w:t>
      </w:r>
      <w:r w:rsidR="00584F08" w:rsidRPr="00584F08">
        <w:rPr>
          <w:rFonts w:ascii="Times New Roman" w:hAnsi="Times New Roman"/>
          <w:sz w:val="28"/>
          <w:szCs w:val="28"/>
        </w:rPr>
        <w:t xml:space="preserve">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доктор экономических наук, профессор.</w:t>
      </w:r>
      <w:r w:rsidRPr="00B35A9C">
        <w:rPr>
          <w:rFonts w:ascii="Georgia" w:eastAsia="Georgia" w:hAnsi="Georgia" w:cs="Georgia"/>
          <w:b/>
          <w:sz w:val="28"/>
          <w:szCs w:val="28"/>
        </w:rPr>
        <w:t xml:space="preserve"> </w:t>
      </w: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sz w:val="28"/>
          <w:szCs w:val="28"/>
          <w:highlight w:val="yellow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Сопредседатели:</w:t>
      </w: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Вовченко Н.Г.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проректор по научной работе и инновациям </w:t>
      </w:r>
      <w:r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>РГЭУ (РИНХ)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1AEB" w:rsidRPr="00B35A9C">
        <w:rPr>
          <w:rFonts w:ascii="Times New Roman" w:eastAsia="Times New Roman" w:hAnsi="Times New Roman" w:cs="Times New Roman"/>
          <w:sz w:val="28"/>
          <w:szCs w:val="28"/>
        </w:rPr>
        <w:t xml:space="preserve"> общественный представитель АСИ, </w:t>
      </w:r>
      <w:r w:rsidR="0094220A" w:rsidRPr="00713A0B">
        <w:rPr>
          <w:rFonts w:ascii="Times New Roman" w:eastAsia="Times New Roman" w:hAnsi="Times New Roman"/>
          <w:sz w:val="28"/>
          <w:szCs w:val="28"/>
        </w:rPr>
        <w:t>заведующий кафедрой финансов,</w:t>
      </w:r>
      <w:r w:rsidR="0094220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доктор экономических наук, профессор</w:t>
      </w:r>
      <w:r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8C6A07" w:rsidRPr="00B35A9C" w:rsidRDefault="001B606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Петрушенко С.А.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</w:rPr>
        <w:t xml:space="preserve">директор Таганрогского института имени А.П. Чехова (филиала) 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>РГЭУ (РИНХ)</w:t>
      </w:r>
      <w:r w:rsidR="00B76F7B" w:rsidRPr="00B35A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6F7B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кандидат философских </w:t>
      </w:r>
      <w:r w:rsidR="00CE2F49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>наук, доцент</w:t>
      </w:r>
      <w:r w:rsidR="00B76F7B" w:rsidRPr="00B35A9C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8C6A07" w:rsidRPr="00B35A9C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Члены программного комитета:</w:t>
      </w: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Волвенко А.А.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– заместитель директора по научной работе и проектной деятельности Таганрогского института имени А.П. Чехова (филиала) РГЭУ (РИНХ), кандидат исторических наук, доцент.</w:t>
      </w:r>
    </w:p>
    <w:p w:rsidR="00F27CD9" w:rsidRPr="00B35A9C" w:rsidRDefault="00F27CD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Голобородько И.Э.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</w:t>
      </w:r>
      <w:r w:rsidR="00082DE1" w:rsidRPr="00B35A9C">
        <w:rPr>
          <w:rFonts w:ascii="Times New Roman" w:eastAsia="Times New Roman" w:hAnsi="Times New Roman" w:cs="Times New Roman"/>
          <w:sz w:val="28"/>
          <w:szCs w:val="28"/>
        </w:rPr>
        <w:t xml:space="preserve">директора по </w:t>
      </w:r>
      <w:r w:rsidR="00082DE1"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учебно-воспитательной работе</w:t>
      </w:r>
      <w:r w:rsidR="00E64391"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2DE1"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и молодежной политике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 xml:space="preserve"> Таганрогского института имени А.П. Чехова (филиала) РГЭУ (РИНХ)</w:t>
      </w:r>
      <w:r w:rsidR="00082DE1"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4391" w:rsidRPr="00B35A9C" w:rsidRDefault="007F0DEC" w:rsidP="007F0DE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Шеховцов</w:t>
      </w:r>
      <w:proofErr w:type="spellEnd"/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Р.В.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министра экономического развития Ростовской области, </w:t>
      </w:r>
      <w:r w:rsidR="003A6599" w:rsidRPr="00B35A9C">
        <w:rPr>
          <w:rFonts w:ascii="Times New Roman" w:eastAsia="Times New Roman" w:hAnsi="Times New Roman" w:cs="Times New Roman"/>
          <w:sz w:val="28"/>
          <w:szCs w:val="28"/>
        </w:rPr>
        <w:t>доктор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экон</w:t>
      </w:r>
      <w:r w:rsidR="003A6599" w:rsidRPr="00B35A9C">
        <w:rPr>
          <w:rFonts w:ascii="Times New Roman" w:eastAsia="Times New Roman" w:hAnsi="Times New Roman" w:cs="Times New Roman"/>
          <w:sz w:val="28"/>
          <w:szCs w:val="28"/>
        </w:rPr>
        <w:t>омических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наук, проф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>ессор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0DEC" w:rsidRPr="00B35A9C" w:rsidRDefault="007F0DEC" w:rsidP="00386A3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Куликов М.А.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генеральн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по общим вопросам ООО «</w:t>
      </w:r>
      <w:proofErr w:type="spellStart"/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Полимерпром</w:t>
      </w:r>
      <w:proofErr w:type="spellEnd"/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86A3E" w:rsidRPr="00B35A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6A3E" w:rsidRPr="00B35A9C" w:rsidRDefault="00386A3E" w:rsidP="00386A3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Мечикова</w:t>
      </w:r>
      <w:proofErr w:type="spellEnd"/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М.Н.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доцент кафедры менеджмента в строительстве ФГБОУ </w:t>
      </w:r>
      <w:proofErr w:type="gramStart"/>
      <w:r w:rsidRPr="00B35A9C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35A9C">
        <w:rPr>
          <w:rFonts w:ascii="Times New Roman" w:eastAsia="Times New Roman" w:hAnsi="Times New Roman" w:cs="Times New Roman"/>
          <w:sz w:val="28"/>
          <w:szCs w:val="28"/>
        </w:rPr>
        <w:t> «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>Санкт-Петербургский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</w:t>
      </w:r>
      <w:r w:rsidR="00DB4AB8" w:rsidRPr="00B35A9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архитектурно-строительн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университет», канд</w:t>
      </w:r>
      <w:r w:rsidR="003A6599" w:rsidRPr="00B35A9C">
        <w:rPr>
          <w:rFonts w:ascii="Times New Roman" w:eastAsia="Times New Roman" w:hAnsi="Times New Roman" w:cs="Times New Roman"/>
          <w:sz w:val="28"/>
          <w:szCs w:val="28"/>
        </w:rPr>
        <w:t>идат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экон</w:t>
      </w:r>
      <w:r w:rsidR="003A6599" w:rsidRPr="00B35A9C">
        <w:rPr>
          <w:rFonts w:ascii="Times New Roman" w:eastAsia="Times New Roman" w:hAnsi="Times New Roman" w:cs="Times New Roman"/>
          <w:sz w:val="28"/>
          <w:szCs w:val="28"/>
        </w:rPr>
        <w:t>омических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наук, доцент</w:t>
      </w:r>
      <w:r w:rsidR="005F55D4" w:rsidRPr="00B35A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1DEA" w:rsidRPr="00B35A9C" w:rsidRDefault="00C12C49" w:rsidP="00761DE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Самойлова И.Н.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декан </w:t>
      </w:r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 xml:space="preserve">факультета программ высшего образования НОЧУ </w:t>
      </w:r>
      <w:proofErr w:type="gramStart"/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="00761DEA" w:rsidRPr="00B35A9C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экономический институт», кандидат философских наук, доцент.</w:t>
      </w:r>
    </w:p>
    <w:p w:rsidR="007F0DEC" w:rsidRPr="00B35A9C" w:rsidRDefault="00761DEA" w:rsidP="007F0DE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Самойлов И.Н.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– директор Центра развития карьеры НОЧУ </w:t>
      </w:r>
      <w:proofErr w:type="gramStart"/>
      <w:r w:rsidRPr="00B35A9C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«Московский экономический институт».</w:t>
      </w:r>
    </w:p>
    <w:p w:rsidR="00761DEA" w:rsidRPr="00B35A9C" w:rsidRDefault="00761DEA" w:rsidP="00E6439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A07" w:rsidRPr="00B35A9C" w:rsidRDefault="00CE2F49" w:rsidP="00E6439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комитет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B35A9C">
        <w:rPr>
          <w:rFonts w:ascii="Times New Roman" w:hAnsi="Times New Roman" w:cs="Times New Roman"/>
          <w:b/>
          <w:sz w:val="28"/>
          <w:szCs w:val="28"/>
        </w:rPr>
        <w:t>Стеценко И.А.</w:t>
      </w:r>
      <w:r w:rsidRPr="00B35A9C">
        <w:rPr>
          <w:rFonts w:ascii="Times New Roman" w:hAnsi="Times New Roman" w:cs="Times New Roman"/>
          <w:sz w:val="28"/>
          <w:szCs w:val="28"/>
        </w:rPr>
        <w:t xml:space="preserve"> – декан факультета </w:t>
      </w:r>
      <w:r w:rsidRPr="002528EB">
        <w:rPr>
          <w:rFonts w:ascii="Times New Roman" w:hAnsi="Times New Roman" w:cs="Times New Roman"/>
          <w:sz w:val="28"/>
          <w:szCs w:val="28"/>
        </w:rPr>
        <w:t>экономики и права Таганрогского института имени А.П. 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>) РГЭУ (РИНХ), д</w:t>
      </w:r>
      <w:r w:rsidR="003A6599">
        <w:rPr>
          <w:rFonts w:ascii="Times New Roman" w:hAnsi="Times New Roman" w:cs="Times New Roman"/>
          <w:sz w:val="28"/>
          <w:szCs w:val="28"/>
        </w:rPr>
        <w:t>октор</w:t>
      </w:r>
      <w:r w:rsidRPr="002528EB">
        <w:rPr>
          <w:rFonts w:ascii="Times New Roman" w:hAnsi="Times New Roman" w:cs="Times New Roman"/>
          <w:sz w:val="28"/>
          <w:szCs w:val="28"/>
        </w:rPr>
        <w:t xml:space="preserve"> пед</w:t>
      </w:r>
      <w:r w:rsidR="003A6599">
        <w:rPr>
          <w:rFonts w:ascii="Times New Roman" w:hAnsi="Times New Roman" w:cs="Times New Roman"/>
          <w:sz w:val="28"/>
          <w:szCs w:val="28"/>
        </w:rPr>
        <w:t>агогических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профессор.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proofErr w:type="spellStart"/>
      <w:r w:rsidRPr="002528EB">
        <w:rPr>
          <w:rFonts w:ascii="Times New Roman" w:hAnsi="Times New Roman" w:cs="Times New Roman"/>
          <w:b/>
          <w:sz w:val="28"/>
          <w:szCs w:val="28"/>
        </w:rPr>
        <w:t>Сердюкова</w:t>
      </w:r>
      <w:proofErr w:type="spellEnd"/>
      <w:r w:rsidRPr="002528EB">
        <w:rPr>
          <w:rFonts w:ascii="Times New Roman" w:hAnsi="Times New Roman" w:cs="Times New Roman"/>
          <w:b/>
          <w:sz w:val="28"/>
          <w:szCs w:val="28"/>
        </w:rPr>
        <w:t xml:space="preserve"> Ю.А</w:t>
      </w:r>
      <w:r w:rsidRPr="002528EB">
        <w:rPr>
          <w:rFonts w:ascii="Times New Roman" w:hAnsi="Times New Roman" w:cs="Times New Roman"/>
          <w:i/>
          <w:sz w:val="28"/>
          <w:szCs w:val="28"/>
        </w:rPr>
        <w:t>.</w:t>
      </w:r>
      <w:r w:rsidRPr="002528EB">
        <w:rPr>
          <w:rFonts w:ascii="Times New Roman" w:hAnsi="Times New Roman" w:cs="Times New Roman"/>
          <w:sz w:val="28"/>
          <w:szCs w:val="28"/>
        </w:rPr>
        <w:t xml:space="preserve"> – заведующий кафедрой </w:t>
      </w:r>
      <w:r w:rsidR="003A6599">
        <w:rPr>
          <w:rFonts w:ascii="Times New Roman" w:hAnsi="Times New Roman" w:cs="Times New Roman"/>
          <w:sz w:val="28"/>
          <w:szCs w:val="28"/>
        </w:rPr>
        <w:t>э</w:t>
      </w:r>
      <w:r w:rsidRPr="002528EB">
        <w:rPr>
          <w:rFonts w:ascii="Times New Roman" w:hAnsi="Times New Roman" w:cs="Times New Roman"/>
          <w:sz w:val="28"/>
          <w:szCs w:val="28"/>
        </w:rPr>
        <w:t>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3A6599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</w:t>
      </w:r>
      <w:r w:rsidRPr="002528EB">
        <w:rPr>
          <w:rFonts w:ascii="Times New Roman" w:hAnsi="Times New Roman" w:cs="Times New Roman"/>
          <w:sz w:val="28"/>
          <w:szCs w:val="28"/>
        </w:rPr>
        <w:t>,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юрид</w:t>
      </w:r>
      <w:r w:rsidR="003A6599">
        <w:rPr>
          <w:rFonts w:ascii="Times New Roman" w:hAnsi="Times New Roman" w:cs="Times New Roman"/>
          <w:sz w:val="28"/>
          <w:szCs w:val="28"/>
        </w:rPr>
        <w:t>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Стаханов Д.В.</w:t>
      </w:r>
      <w:r w:rsidRPr="002528EB">
        <w:rPr>
          <w:rFonts w:ascii="Times New Roman" w:hAnsi="Times New Roman" w:cs="Times New Roman"/>
          <w:sz w:val="28"/>
          <w:szCs w:val="28"/>
        </w:rPr>
        <w:t xml:space="preserve"> – профессор кафедры экономики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</w:t>
      </w:r>
      <w:r w:rsidRPr="002528EB">
        <w:rPr>
          <w:rFonts w:ascii="Times New Roman" w:hAnsi="Times New Roman" w:cs="Times New Roman"/>
          <w:sz w:val="28"/>
          <w:szCs w:val="28"/>
        </w:rPr>
        <w:t>, д</w:t>
      </w:r>
      <w:r w:rsidR="003A6599">
        <w:rPr>
          <w:rFonts w:ascii="Times New Roman" w:hAnsi="Times New Roman" w:cs="Times New Roman"/>
          <w:sz w:val="28"/>
          <w:szCs w:val="28"/>
        </w:rPr>
        <w:t>октор</w:t>
      </w:r>
      <w:r w:rsidRPr="002528EB">
        <w:rPr>
          <w:rFonts w:ascii="Times New Roman" w:hAnsi="Times New Roman" w:cs="Times New Roman"/>
          <w:sz w:val="28"/>
          <w:szCs w:val="28"/>
        </w:rPr>
        <w:t xml:space="preserve"> экон</w:t>
      </w:r>
      <w:r w:rsidR="003A6599">
        <w:rPr>
          <w:rFonts w:ascii="Times New Roman" w:hAnsi="Times New Roman" w:cs="Times New Roman"/>
          <w:sz w:val="28"/>
          <w:szCs w:val="28"/>
        </w:rPr>
        <w:t>омических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lastRenderedPageBreak/>
        <w:t>Щербакова Т.А.</w:t>
      </w:r>
      <w:r w:rsidRPr="002528EB">
        <w:rPr>
          <w:rFonts w:ascii="Times New Roman" w:hAnsi="Times New Roman" w:cs="Times New Roman"/>
          <w:sz w:val="28"/>
          <w:szCs w:val="28"/>
        </w:rPr>
        <w:t xml:space="preserve"> – профессор кафедры экономики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(РИНХ),</w:t>
      </w:r>
      <w:r w:rsidRPr="002528EB">
        <w:rPr>
          <w:rFonts w:ascii="Times New Roman" w:hAnsi="Times New Roman" w:cs="Times New Roman"/>
          <w:sz w:val="28"/>
          <w:szCs w:val="28"/>
        </w:rPr>
        <w:t xml:space="preserve"> д</w:t>
      </w:r>
      <w:r w:rsidR="003A6599">
        <w:rPr>
          <w:rFonts w:ascii="Times New Roman" w:hAnsi="Times New Roman" w:cs="Times New Roman"/>
          <w:sz w:val="28"/>
          <w:szCs w:val="28"/>
        </w:rPr>
        <w:t>октор</w:t>
      </w:r>
      <w:r w:rsidRPr="002528EB">
        <w:rPr>
          <w:rFonts w:ascii="Times New Roman" w:hAnsi="Times New Roman" w:cs="Times New Roman"/>
          <w:sz w:val="28"/>
          <w:szCs w:val="28"/>
        </w:rPr>
        <w:t xml:space="preserve"> экон</w:t>
      </w:r>
      <w:r w:rsidR="003A6599">
        <w:rPr>
          <w:rFonts w:ascii="Times New Roman" w:hAnsi="Times New Roman" w:cs="Times New Roman"/>
          <w:sz w:val="28"/>
          <w:szCs w:val="28"/>
        </w:rPr>
        <w:t>омических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Шолохов А.В.</w:t>
      </w:r>
      <w:r w:rsidRPr="002528EB">
        <w:rPr>
          <w:rFonts w:ascii="Times New Roman" w:hAnsi="Times New Roman" w:cs="Times New Roman"/>
          <w:sz w:val="28"/>
          <w:szCs w:val="28"/>
        </w:rPr>
        <w:t xml:space="preserve"> – профессор кафедры экономики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(РИНХ),</w:t>
      </w:r>
      <w:r w:rsidRPr="002528EB">
        <w:rPr>
          <w:rFonts w:ascii="Times New Roman" w:hAnsi="Times New Roman" w:cs="Times New Roman"/>
          <w:sz w:val="28"/>
          <w:szCs w:val="28"/>
        </w:rPr>
        <w:t xml:space="preserve"> д</w:t>
      </w:r>
      <w:r w:rsidR="003A6599">
        <w:rPr>
          <w:rFonts w:ascii="Times New Roman" w:hAnsi="Times New Roman" w:cs="Times New Roman"/>
          <w:sz w:val="28"/>
          <w:szCs w:val="28"/>
        </w:rPr>
        <w:t>окто</w:t>
      </w:r>
      <w:r w:rsidRPr="002528EB">
        <w:rPr>
          <w:rFonts w:ascii="Times New Roman" w:hAnsi="Times New Roman" w:cs="Times New Roman"/>
          <w:sz w:val="28"/>
          <w:szCs w:val="28"/>
        </w:rPr>
        <w:t xml:space="preserve">р </w:t>
      </w:r>
      <w:r w:rsidR="001F4BE1" w:rsidRPr="002528EB">
        <w:rPr>
          <w:rFonts w:ascii="Times New Roman" w:hAnsi="Times New Roman" w:cs="Times New Roman"/>
          <w:sz w:val="28"/>
          <w:szCs w:val="28"/>
        </w:rPr>
        <w:t>философ</w:t>
      </w:r>
      <w:r w:rsidR="003A6599">
        <w:rPr>
          <w:rFonts w:ascii="Times New Roman" w:hAnsi="Times New Roman" w:cs="Times New Roman"/>
          <w:sz w:val="28"/>
          <w:szCs w:val="28"/>
        </w:rPr>
        <w:t>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Новиков Н.А.</w:t>
      </w:r>
      <w:r w:rsidRPr="002528EB">
        <w:rPr>
          <w:rFonts w:ascii="Times New Roman" w:hAnsi="Times New Roman" w:cs="Times New Roman"/>
          <w:sz w:val="28"/>
          <w:szCs w:val="28"/>
        </w:rPr>
        <w:t xml:space="preserve"> – профессор кафедры экономики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</w:t>
      </w:r>
      <w:r w:rsidRPr="002528EB">
        <w:rPr>
          <w:rFonts w:ascii="Times New Roman" w:hAnsi="Times New Roman" w:cs="Times New Roman"/>
          <w:sz w:val="28"/>
          <w:szCs w:val="28"/>
        </w:rPr>
        <w:t>,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философ</w:t>
      </w:r>
      <w:r w:rsidR="003A6599">
        <w:rPr>
          <w:rFonts w:ascii="Times New Roman" w:hAnsi="Times New Roman" w:cs="Times New Roman"/>
          <w:sz w:val="28"/>
          <w:szCs w:val="28"/>
        </w:rPr>
        <w:t>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Майорова Л.Н.</w:t>
      </w:r>
      <w:r w:rsidRPr="002528EB">
        <w:rPr>
          <w:rFonts w:ascii="Times New Roman" w:hAnsi="Times New Roman" w:cs="Times New Roman"/>
          <w:sz w:val="28"/>
          <w:szCs w:val="28"/>
        </w:rPr>
        <w:t> – доцент кафедры экономики и гуманитарно-правовых дисциплин Таганрогского института имени А.П. 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</w:t>
      </w:r>
      <w:r w:rsidRPr="002528EB">
        <w:rPr>
          <w:rFonts w:ascii="Times New Roman" w:hAnsi="Times New Roman" w:cs="Times New Roman"/>
          <w:sz w:val="28"/>
          <w:szCs w:val="28"/>
        </w:rPr>
        <w:t>,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экон</w:t>
      </w:r>
      <w:r w:rsidR="003A6599">
        <w:rPr>
          <w:rFonts w:ascii="Times New Roman" w:hAnsi="Times New Roman" w:cs="Times New Roman"/>
          <w:sz w:val="28"/>
          <w:szCs w:val="28"/>
        </w:rPr>
        <w:t>омических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Тимофеенко В.А.</w:t>
      </w:r>
      <w:r w:rsidRPr="002528EB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528EB">
        <w:rPr>
          <w:rFonts w:ascii="Times New Roman" w:hAnsi="Times New Roman" w:cs="Times New Roman"/>
          <w:sz w:val="28"/>
          <w:szCs w:val="28"/>
        </w:rPr>
        <w:t>доцент кафедры экономики и гуманитарно-правовых дисциплин Таганрогского института имени А.П. 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(РИНХ),</w:t>
      </w:r>
      <w:r w:rsidRPr="002528EB">
        <w:rPr>
          <w:rFonts w:ascii="Times New Roman" w:hAnsi="Times New Roman" w:cs="Times New Roman"/>
          <w:sz w:val="28"/>
          <w:szCs w:val="28"/>
        </w:rPr>
        <w:t xml:space="preserve">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философ</w:t>
      </w:r>
      <w:r w:rsidR="003A6599">
        <w:rPr>
          <w:rFonts w:ascii="Times New Roman" w:hAnsi="Times New Roman" w:cs="Times New Roman"/>
          <w:sz w:val="28"/>
          <w:szCs w:val="28"/>
        </w:rPr>
        <w:t>ских</w:t>
      </w:r>
      <w:r w:rsidR="00CE4AEE"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2528EB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r w:rsidRPr="002528EB">
        <w:rPr>
          <w:rFonts w:ascii="Times New Roman" w:hAnsi="Times New Roman" w:cs="Times New Roman"/>
          <w:b/>
          <w:sz w:val="28"/>
          <w:szCs w:val="28"/>
        </w:rPr>
        <w:t>Лысенко Е.А.</w:t>
      </w:r>
      <w:r w:rsidRPr="002528EB">
        <w:rPr>
          <w:rFonts w:ascii="Times New Roman" w:hAnsi="Times New Roman" w:cs="Times New Roman"/>
          <w:sz w:val="28"/>
          <w:szCs w:val="28"/>
        </w:rPr>
        <w:t> – доцент кафедры экономики и гуманитарно-правовых дисциплин Таганрогского института имени А.П.</w:t>
      </w:r>
      <w:r w:rsidRPr="002528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28EB">
        <w:rPr>
          <w:rFonts w:ascii="Times New Roman" w:hAnsi="Times New Roman" w:cs="Times New Roman"/>
          <w:sz w:val="28"/>
          <w:szCs w:val="28"/>
        </w:rPr>
        <w:t>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</w:t>
      </w:r>
      <w:r w:rsidRPr="002528EB">
        <w:rPr>
          <w:rFonts w:ascii="Times New Roman" w:hAnsi="Times New Roman" w:cs="Times New Roman"/>
          <w:sz w:val="28"/>
          <w:szCs w:val="28"/>
        </w:rPr>
        <w:t>,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экон</w:t>
      </w:r>
      <w:r w:rsidR="003A6599">
        <w:rPr>
          <w:rFonts w:ascii="Times New Roman" w:hAnsi="Times New Roman" w:cs="Times New Roman"/>
          <w:sz w:val="28"/>
          <w:szCs w:val="28"/>
        </w:rPr>
        <w:t>омических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CE4AEE" w:rsidRPr="002528EB" w:rsidRDefault="00CE4AEE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proofErr w:type="spellStart"/>
      <w:r w:rsidRPr="002528EB">
        <w:rPr>
          <w:rFonts w:ascii="Times New Roman" w:hAnsi="Times New Roman" w:cs="Times New Roman"/>
          <w:b/>
          <w:sz w:val="28"/>
          <w:szCs w:val="28"/>
        </w:rPr>
        <w:t>Дудникова</w:t>
      </w:r>
      <w:proofErr w:type="spellEnd"/>
      <w:r w:rsidRPr="002528EB">
        <w:rPr>
          <w:rFonts w:ascii="Times New Roman" w:hAnsi="Times New Roman" w:cs="Times New Roman"/>
          <w:b/>
          <w:sz w:val="28"/>
          <w:szCs w:val="28"/>
        </w:rPr>
        <w:t xml:space="preserve"> Е.Е.</w:t>
      </w:r>
      <w:r w:rsidRPr="002528EB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528EB">
        <w:rPr>
          <w:rFonts w:ascii="Times New Roman" w:hAnsi="Times New Roman" w:cs="Times New Roman"/>
          <w:sz w:val="28"/>
          <w:szCs w:val="28"/>
        </w:rPr>
        <w:t>доцент кафедры экономики и гуманитарно-правовых дисциплин Таганрогского института имени А.П. Чехова (филиал</w:t>
      </w:r>
      <w:r w:rsidR="006900D1">
        <w:rPr>
          <w:rFonts w:ascii="Times New Roman" w:hAnsi="Times New Roman" w:cs="Times New Roman"/>
          <w:sz w:val="28"/>
          <w:szCs w:val="28"/>
        </w:rPr>
        <w:t>а</w:t>
      </w:r>
      <w:r w:rsidRPr="002528EB">
        <w:rPr>
          <w:rFonts w:ascii="Times New Roman" w:hAnsi="Times New Roman" w:cs="Times New Roman"/>
          <w:sz w:val="28"/>
          <w:szCs w:val="28"/>
        </w:rPr>
        <w:t xml:space="preserve">) </w:t>
      </w:r>
      <w:r w:rsidRPr="00252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РГЭУ (РИНХ),</w:t>
      </w:r>
      <w:r w:rsidRPr="002528EB">
        <w:rPr>
          <w:rFonts w:ascii="Times New Roman" w:hAnsi="Times New Roman" w:cs="Times New Roman"/>
          <w:sz w:val="28"/>
          <w:szCs w:val="28"/>
        </w:rPr>
        <w:t xml:space="preserve"> канд</w:t>
      </w:r>
      <w:r w:rsidR="003A6599">
        <w:rPr>
          <w:rFonts w:ascii="Times New Roman" w:hAnsi="Times New Roman" w:cs="Times New Roman"/>
          <w:sz w:val="28"/>
          <w:szCs w:val="28"/>
        </w:rPr>
        <w:t>идат</w:t>
      </w:r>
      <w:r w:rsidRPr="002528EB">
        <w:rPr>
          <w:rFonts w:ascii="Times New Roman" w:hAnsi="Times New Roman" w:cs="Times New Roman"/>
          <w:sz w:val="28"/>
          <w:szCs w:val="28"/>
        </w:rPr>
        <w:t xml:space="preserve"> философ</w:t>
      </w:r>
      <w:r w:rsidR="003A6599">
        <w:rPr>
          <w:rFonts w:ascii="Times New Roman" w:hAnsi="Times New Roman" w:cs="Times New Roman"/>
          <w:sz w:val="28"/>
          <w:szCs w:val="28"/>
        </w:rPr>
        <w:t>ских</w:t>
      </w:r>
      <w:r w:rsidRPr="002528EB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:rsidR="00E64391" w:rsidRPr="00B35A9C" w:rsidRDefault="00E64391" w:rsidP="002528EB">
      <w:pPr>
        <w:tabs>
          <w:tab w:val="left" w:pos="851"/>
          <w:tab w:val="left" w:pos="1134"/>
        </w:tabs>
        <w:ind w:left="1" w:hanging="3"/>
        <w:rPr>
          <w:rFonts w:ascii="Times New Roman" w:hAnsi="Times New Roman" w:cs="Times New Roman"/>
          <w:sz w:val="28"/>
          <w:szCs w:val="28"/>
        </w:rPr>
      </w:pPr>
      <w:proofErr w:type="spellStart"/>
      <w:r w:rsidRPr="002528EB">
        <w:rPr>
          <w:rFonts w:ascii="Times New Roman" w:hAnsi="Times New Roman" w:cs="Times New Roman"/>
          <w:b/>
          <w:sz w:val="28"/>
          <w:szCs w:val="28"/>
        </w:rPr>
        <w:t>Федорцова</w:t>
      </w:r>
      <w:proofErr w:type="spellEnd"/>
      <w:r w:rsidRPr="002528EB">
        <w:rPr>
          <w:rFonts w:ascii="Times New Roman" w:hAnsi="Times New Roman" w:cs="Times New Roman"/>
          <w:b/>
          <w:sz w:val="28"/>
          <w:szCs w:val="28"/>
        </w:rPr>
        <w:t xml:space="preserve"> С.С.</w:t>
      </w:r>
      <w:r w:rsidRPr="002528EB">
        <w:rPr>
          <w:rFonts w:ascii="Times New Roman" w:hAnsi="Times New Roman" w:cs="Times New Roman"/>
          <w:sz w:val="28"/>
          <w:szCs w:val="28"/>
        </w:rPr>
        <w:t xml:space="preserve"> – доцент кафедры экономики и гуманитарно-правовых дисциплин </w:t>
      </w:r>
      <w:r w:rsidRPr="00B35A9C">
        <w:rPr>
          <w:rFonts w:ascii="Times New Roman" w:hAnsi="Times New Roman" w:cs="Times New Roman"/>
          <w:sz w:val="28"/>
          <w:szCs w:val="28"/>
        </w:rPr>
        <w:t>Таганрогского института имени А.П. Чехова (филиал</w:t>
      </w:r>
      <w:r w:rsidR="006900D1" w:rsidRPr="00B35A9C">
        <w:rPr>
          <w:rFonts w:ascii="Times New Roman" w:hAnsi="Times New Roman" w:cs="Times New Roman"/>
          <w:sz w:val="28"/>
          <w:szCs w:val="28"/>
        </w:rPr>
        <w:t>а</w:t>
      </w:r>
      <w:r w:rsidRPr="00B35A9C">
        <w:rPr>
          <w:rFonts w:ascii="Times New Roman" w:hAnsi="Times New Roman" w:cs="Times New Roman"/>
          <w:sz w:val="28"/>
          <w:szCs w:val="28"/>
        </w:rPr>
        <w:t xml:space="preserve">) </w:t>
      </w:r>
      <w:r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РГЭУ (РИНХ),</w:t>
      </w:r>
      <w:r w:rsidRPr="00B35A9C">
        <w:rPr>
          <w:rFonts w:ascii="Times New Roman" w:hAnsi="Times New Roman" w:cs="Times New Roman"/>
          <w:sz w:val="28"/>
          <w:szCs w:val="28"/>
        </w:rPr>
        <w:t xml:space="preserve"> канд</w:t>
      </w:r>
      <w:r w:rsidR="003A6599" w:rsidRPr="00B35A9C">
        <w:rPr>
          <w:rFonts w:ascii="Times New Roman" w:hAnsi="Times New Roman" w:cs="Times New Roman"/>
          <w:sz w:val="28"/>
          <w:szCs w:val="28"/>
        </w:rPr>
        <w:t>идат</w:t>
      </w:r>
      <w:r w:rsidRPr="00B35A9C">
        <w:rPr>
          <w:rFonts w:ascii="Times New Roman" w:hAnsi="Times New Roman" w:cs="Times New Roman"/>
          <w:sz w:val="28"/>
          <w:szCs w:val="28"/>
        </w:rPr>
        <w:t xml:space="preserve"> пед</w:t>
      </w:r>
      <w:r w:rsidR="003A6599" w:rsidRPr="00B35A9C">
        <w:rPr>
          <w:rFonts w:ascii="Times New Roman" w:hAnsi="Times New Roman" w:cs="Times New Roman"/>
          <w:sz w:val="28"/>
          <w:szCs w:val="28"/>
        </w:rPr>
        <w:t>агогических</w:t>
      </w:r>
      <w:r w:rsidRPr="00B35A9C"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8C6A07" w:rsidRPr="00B35A9C" w:rsidRDefault="00E64391" w:rsidP="00E6439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5A9C">
        <w:rPr>
          <w:rFonts w:ascii="Times New Roman" w:hAnsi="Times New Roman" w:cs="Times New Roman"/>
          <w:b/>
          <w:sz w:val="28"/>
          <w:szCs w:val="28"/>
        </w:rPr>
        <w:t>Холодковская</w:t>
      </w:r>
      <w:proofErr w:type="spellEnd"/>
      <w:r w:rsidRPr="00B35A9C">
        <w:rPr>
          <w:rFonts w:ascii="Times New Roman" w:hAnsi="Times New Roman" w:cs="Times New Roman"/>
          <w:b/>
          <w:sz w:val="28"/>
          <w:szCs w:val="28"/>
        </w:rPr>
        <w:t xml:space="preserve"> Н.С. </w:t>
      </w:r>
      <w:r w:rsidRPr="00B35A9C">
        <w:rPr>
          <w:rFonts w:ascii="Times New Roman" w:hAnsi="Times New Roman" w:cs="Times New Roman"/>
          <w:sz w:val="28"/>
          <w:szCs w:val="28"/>
        </w:rPr>
        <w:t>– доцент кафедры экономики и гуманитарно-правовых дисциплин Таганрогского института имени А.П. Чехова (филиал</w:t>
      </w:r>
      <w:r w:rsidR="003A6599" w:rsidRPr="00B35A9C">
        <w:rPr>
          <w:rFonts w:ascii="Times New Roman" w:hAnsi="Times New Roman" w:cs="Times New Roman"/>
          <w:sz w:val="28"/>
          <w:szCs w:val="28"/>
        </w:rPr>
        <w:t>а</w:t>
      </w:r>
      <w:r w:rsidRPr="00B35A9C">
        <w:rPr>
          <w:rFonts w:ascii="Times New Roman" w:hAnsi="Times New Roman" w:cs="Times New Roman"/>
          <w:sz w:val="28"/>
          <w:szCs w:val="28"/>
        </w:rPr>
        <w:t xml:space="preserve">) </w:t>
      </w:r>
      <w:r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РГЭУ (РИНХ)</w:t>
      </w:r>
      <w:r w:rsidRPr="00B35A9C">
        <w:rPr>
          <w:rFonts w:ascii="Times New Roman" w:hAnsi="Times New Roman" w:cs="Times New Roman"/>
          <w:sz w:val="28"/>
          <w:szCs w:val="28"/>
        </w:rPr>
        <w:t>.</w:t>
      </w:r>
    </w:p>
    <w:p w:rsidR="008C6A07" w:rsidRPr="00B35A9C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A07" w:rsidRPr="00B35A9C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ОТВЕТСТВЕННЫЙ СЕКРЕТАРЬ КОНФЕРЕНЦИИ:</w:t>
      </w:r>
    </w:p>
    <w:p w:rsidR="00CE4AEE" w:rsidRPr="00B35A9C" w:rsidRDefault="00CE4AEE" w:rsidP="001F4BE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BE1" w:rsidRPr="00B35A9C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5A9C">
        <w:rPr>
          <w:rFonts w:ascii="Times New Roman" w:hAnsi="Times New Roman" w:cs="Times New Roman"/>
          <w:b/>
          <w:sz w:val="28"/>
          <w:szCs w:val="28"/>
        </w:rPr>
        <w:t>Холодковская</w:t>
      </w:r>
      <w:proofErr w:type="spellEnd"/>
      <w:r w:rsidRPr="00B35A9C">
        <w:rPr>
          <w:rFonts w:ascii="Times New Roman" w:hAnsi="Times New Roman" w:cs="Times New Roman"/>
          <w:b/>
          <w:sz w:val="28"/>
          <w:szCs w:val="28"/>
        </w:rPr>
        <w:t xml:space="preserve"> Н.С. </w:t>
      </w:r>
      <w:r w:rsidRPr="00B35A9C">
        <w:rPr>
          <w:rFonts w:ascii="Times New Roman" w:hAnsi="Times New Roman" w:cs="Times New Roman"/>
          <w:sz w:val="28"/>
          <w:szCs w:val="28"/>
        </w:rPr>
        <w:t>– доцент кафедры экономики и гуманитарно-правовых дисциплин Таганрогского института имени А.П. Чехова (филиал</w:t>
      </w:r>
      <w:r w:rsidR="006900D1" w:rsidRPr="00B35A9C">
        <w:rPr>
          <w:rFonts w:ascii="Times New Roman" w:hAnsi="Times New Roman" w:cs="Times New Roman"/>
          <w:sz w:val="28"/>
          <w:szCs w:val="28"/>
        </w:rPr>
        <w:t>а</w:t>
      </w:r>
      <w:r w:rsidRPr="00B35A9C">
        <w:rPr>
          <w:rFonts w:ascii="Times New Roman" w:hAnsi="Times New Roman" w:cs="Times New Roman"/>
          <w:sz w:val="28"/>
          <w:szCs w:val="28"/>
        </w:rPr>
        <w:t xml:space="preserve">) </w:t>
      </w:r>
      <w:r w:rsidRPr="00B35A9C">
        <w:rPr>
          <w:rFonts w:ascii="Times New Roman" w:hAnsi="Times New Roman" w:cs="Times New Roman"/>
          <w:sz w:val="28"/>
          <w:szCs w:val="28"/>
          <w:shd w:val="clear" w:color="auto" w:fill="FFFFFF"/>
        </w:rPr>
        <w:t>РГЭУ (РИНХ)</w:t>
      </w:r>
      <w:r w:rsidRPr="00B35A9C">
        <w:rPr>
          <w:rFonts w:ascii="Times New Roman" w:hAnsi="Times New Roman" w:cs="Times New Roman"/>
          <w:sz w:val="28"/>
          <w:szCs w:val="28"/>
        </w:rPr>
        <w:t>.</w:t>
      </w:r>
    </w:p>
    <w:p w:rsidR="008C6A07" w:rsidRPr="00B35A9C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BE1" w:rsidRPr="00B35A9C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>ТЕМАТИЧЕСКИЕ НАПРАВЛЕНИЯ КОНФЕРЕНЦИИ</w:t>
      </w:r>
    </w:p>
    <w:p w:rsidR="001F4BE1" w:rsidRPr="00B35A9C" w:rsidRDefault="001F4BE1" w:rsidP="002528EB">
      <w:pPr>
        <w:tabs>
          <w:tab w:val="left" w:pos="851"/>
          <w:tab w:val="left" w:pos="1134"/>
        </w:tabs>
        <w:ind w:left="-2" w:firstLineChars="295" w:firstLine="826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</w:p>
    <w:p w:rsidR="001F4BE1" w:rsidRPr="002528EB" w:rsidRDefault="001F4BE1" w:rsidP="00C12C49">
      <w:pPr>
        <w:tabs>
          <w:tab w:val="left" w:pos="851"/>
          <w:tab w:val="left" w:pos="1134"/>
        </w:tabs>
        <w:ind w:leftChars="0" w:left="-2" w:firstLineChars="203" w:firstLine="568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 w:rsidRPr="00B35A9C"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Конференция посвящена вопросам изучения и обобщения передового опыта, анализу актуальных проблем и поиску </w:t>
      </w:r>
      <w:r w:rsidRPr="002528EB">
        <w:rPr>
          <w:rFonts w:ascii="Times New Roman" w:hAnsi="Times New Roman" w:cs="Times New Roman"/>
          <w:position w:val="0"/>
          <w:sz w:val="28"/>
          <w:szCs w:val="28"/>
          <w:lang w:eastAsia="ru-RU"/>
        </w:rPr>
        <w:t>инновационных решений в сфере управления бизнес-процессами в цифровой экономике и будет проводиться по следующим направлениям:</w:t>
      </w:r>
    </w:p>
    <w:p w:rsidR="00386A3E" w:rsidRPr="00386A3E" w:rsidRDefault="00386A3E" w:rsidP="00C12C49">
      <w:pPr>
        <w:shd w:val="clear" w:color="auto" w:fill="FFFFFF"/>
        <w:tabs>
          <w:tab w:val="left" w:pos="1134"/>
        </w:tabs>
        <w:ind w:leftChars="0" w:left="-2" w:firstLineChars="203" w:firstLine="568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1. Теоретические и практические аспекты применения цифрового инструментария в </w:t>
      </w:r>
      <w:proofErr w:type="gramStart"/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>бизнес-среде</w:t>
      </w:r>
      <w:proofErr w:type="gramEnd"/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>.</w:t>
      </w:r>
    </w:p>
    <w:p w:rsidR="00386A3E" w:rsidRPr="00386A3E" w:rsidRDefault="00386A3E" w:rsidP="00C12C49">
      <w:pPr>
        <w:shd w:val="clear" w:color="auto" w:fill="FFFFFF"/>
        <w:tabs>
          <w:tab w:val="left" w:pos="1134"/>
        </w:tabs>
        <w:suppressAutoHyphens w:val="0"/>
        <w:spacing w:line="240" w:lineRule="auto"/>
        <w:ind w:leftChars="0" w:left="-2" w:firstLineChars="203" w:firstLine="568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2. 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Направления развития бизнеса в </w:t>
      </w: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>условиях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 новой цифровой экономики.</w:t>
      </w:r>
    </w:p>
    <w:p w:rsidR="00386A3E" w:rsidRPr="00386A3E" w:rsidRDefault="00386A3E" w:rsidP="00C12C49">
      <w:pPr>
        <w:shd w:val="clear" w:color="auto" w:fill="FFFFFF"/>
        <w:tabs>
          <w:tab w:val="left" w:pos="1134"/>
        </w:tabs>
        <w:suppressAutoHyphens w:val="0"/>
        <w:spacing w:line="240" w:lineRule="auto"/>
        <w:ind w:leftChars="0" w:left="-2" w:firstLineChars="203" w:firstLine="568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lastRenderedPageBreak/>
        <w:t xml:space="preserve">3. 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Цифровые технологии и принятие управленческих решений в</w:t>
      </w: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 </w:t>
      </w:r>
      <w:proofErr w:type="gramStart"/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бизнес-среде</w:t>
      </w:r>
      <w:proofErr w:type="gramEnd"/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.</w:t>
      </w:r>
    </w:p>
    <w:p w:rsidR="00386A3E" w:rsidRPr="00386A3E" w:rsidRDefault="00386A3E" w:rsidP="00C12C49">
      <w:pPr>
        <w:shd w:val="clear" w:color="auto" w:fill="FFFFFF"/>
        <w:tabs>
          <w:tab w:val="left" w:pos="1134"/>
        </w:tabs>
        <w:suppressAutoHyphens w:val="0"/>
        <w:spacing w:line="240" w:lineRule="auto"/>
        <w:ind w:leftChars="0" w:left="-2" w:firstLineChars="203" w:firstLine="568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>4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 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Конкурентоспособность бизнеса и цифровая экономика.</w:t>
      </w:r>
    </w:p>
    <w:p w:rsidR="00386A3E" w:rsidRPr="00386A3E" w:rsidRDefault="00386A3E" w:rsidP="00C12C49">
      <w:pPr>
        <w:shd w:val="clear" w:color="auto" w:fill="FFFFFF"/>
        <w:tabs>
          <w:tab w:val="left" w:pos="1134"/>
        </w:tabs>
        <w:suppressAutoHyphens w:val="0"/>
        <w:spacing w:line="240" w:lineRule="auto"/>
        <w:ind w:leftChars="0" w:left="-2" w:firstLineChars="203" w:firstLine="568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5. 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Актуальные вопросы</w:t>
      </w: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 </w:t>
      </w:r>
      <w:proofErr w:type="spellStart"/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 xml:space="preserve"> </w:t>
      </w:r>
      <w:r w:rsidRPr="00386A3E">
        <w:rPr>
          <w:rFonts w:ascii="Times New Roman" w:hAnsi="Times New Roman" w:cs="Times New Roman"/>
          <w:position w:val="0"/>
          <w:sz w:val="28"/>
          <w:szCs w:val="28"/>
          <w:lang w:eastAsia="ru-RU"/>
        </w:rPr>
        <w:t>осуществления бизнес-процессов в современных реалиях э</w:t>
      </w:r>
      <w:r>
        <w:rPr>
          <w:rFonts w:ascii="Times New Roman" w:hAnsi="Times New Roman" w:cs="Times New Roman"/>
          <w:position w:val="0"/>
          <w:sz w:val="28"/>
          <w:szCs w:val="28"/>
          <w:lang w:eastAsia="ru-RU"/>
        </w:rPr>
        <w:t>кономического развития.</w:t>
      </w:r>
    </w:p>
    <w:p w:rsidR="008C6A07" w:rsidRPr="00386A3E" w:rsidRDefault="008C6A07" w:rsidP="00386A3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150"/>
        <w:ind w:left="-2"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8C6A07" w:rsidRPr="00103253" w:rsidRDefault="00CE2F49" w:rsidP="00C12C4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8EB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</w:t>
      </w:r>
      <w:r w:rsidRPr="0010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51D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</w:t>
      </w:r>
      <w:r w:rsidRPr="0010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приглашаются ученые, преподаватели, докторанты, аспиранты, магистранты, студенты вузов, представители органов государственной власти в сфере </w:t>
      </w:r>
      <w:r w:rsidR="000151D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экономики</w:t>
      </w:r>
      <w:r w:rsidR="00CB27F1" w:rsidRPr="0010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151D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предприниматели</w:t>
      </w:r>
      <w:r w:rsidR="00CB27F1" w:rsidRPr="0010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эксперты в области </w:t>
      </w:r>
      <w:r w:rsidR="000151D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экономики</w:t>
      </w:r>
      <w:r w:rsidR="00CB27F1" w:rsidRPr="001032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70D0" w:rsidRPr="006A29B3" w:rsidRDefault="002E70D0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A07" w:rsidRPr="005C216C" w:rsidRDefault="00386A3E" w:rsidP="006F1AEB">
      <w:pPr>
        <w:pStyle w:val="10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C216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проведения: </w:t>
      </w:r>
      <w:r w:rsidR="00F806EE" w:rsidRPr="005C216C">
        <w:rPr>
          <w:rFonts w:ascii="Times New Roman" w:eastAsia="Times New Roman" w:hAnsi="Times New Roman" w:cs="Times New Roman"/>
          <w:b/>
          <w:sz w:val="28"/>
          <w:szCs w:val="28"/>
        </w:rPr>
        <w:t>очная и</w:t>
      </w:r>
      <w:r w:rsidR="00CE2F49" w:rsidRPr="005C21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3E5E">
        <w:rPr>
          <w:rFonts w:ascii="Times New Roman" w:eastAsia="Times New Roman" w:hAnsi="Times New Roman" w:cs="Times New Roman"/>
          <w:b/>
          <w:sz w:val="28"/>
          <w:szCs w:val="28"/>
        </w:rPr>
        <w:t>очно-</w:t>
      </w:r>
      <w:r w:rsidR="00CE2F49" w:rsidRPr="005C216C">
        <w:rPr>
          <w:rFonts w:ascii="Times New Roman" w:eastAsia="Times New Roman" w:hAnsi="Times New Roman" w:cs="Times New Roman"/>
          <w:b/>
          <w:sz w:val="28"/>
          <w:szCs w:val="28"/>
        </w:rPr>
        <w:t>заочная</w:t>
      </w:r>
      <w:r w:rsidR="006F1AEB" w:rsidRPr="005C216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86A3E" w:rsidRDefault="00386A3E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BE3DCF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сформирована на основании поступивших заявок и размещена на официальном сайте Таганрогского института имени А.П. Чехова (филиала) РГЭУ (РИНХ).</w:t>
      </w: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Материалы конференции будут опубликованы в электронном сборнике научных трудов (с индексированием в РИНЦ и размещением в научной электронной библиотеке </w:t>
      </w:r>
      <w:proofErr w:type="spellStart"/>
      <w:r w:rsidR="00441660">
        <w:rPr>
          <w:rFonts w:ascii="Times New Roman" w:eastAsia="Times New Roman" w:hAnsi="Times New Roman" w:cs="Times New Roman"/>
          <w:color w:val="000000"/>
          <w:sz w:val="28"/>
          <w:szCs w:val="28"/>
        </w:rPr>
        <w:t>eLIBRARY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Участие в конференции подтверждается выдачей сертификата участника (по запросу) в электронном формате.</w:t>
      </w: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конференции бесплатное; все командировочные расходы оплачивает направляющая сторона.</w:t>
      </w: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участия: очная (с публикацией статьи), очная (без публикации статьи), заочная (с публикацией статьи).</w:t>
      </w: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Язык </w:t>
      </w:r>
      <w:r w:rsidR="00BE3DC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конференции</w:t>
      </w:r>
      <w:r w:rsidR="00BD131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русский.</w:t>
      </w:r>
    </w:p>
    <w:p w:rsidR="008C6A07" w:rsidRPr="00B35A9C" w:rsidRDefault="00CE2F49" w:rsidP="00BC5A44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5A9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результатам работы </w:t>
      </w:r>
      <w:r w:rsidR="00BE3DCF" w:rsidRPr="00B35A9C">
        <w:rPr>
          <w:rFonts w:ascii="Times New Roman" w:eastAsia="Times New Roman" w:hAnsi="Times New Roman" w:cs="Times New Roman"/>
          <w:b/>
          <w:i/>
          <w:sz w:val="28"/>
          <w:szCs w:val="28"/>
        </w:rPr>
        <w:t>конференции</w:t>
      </w:r>
      <w:r w:rsidRPr="00B35A9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планируется издание сборника статей с размещением в системе РИНЦ</w:t>
      </w:r>
      <w:r w:rsidR="006F1AEB" w:rsidRPr="00B35A9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8C6A07" w:rsidRDefault="00CE2F49">
      <w:pPr>
        <w:pStyle w:val="10"/>
        <w:pBdr>
          <w:top w:val="nil"/>
          <w:left w:val="nil"/>
          <w:bottom w:val="nil"/>
          <w:right w:val="nil"/>
          <w:between w:val="nil"/>
        </w:pBdr>
        <w:spacing w:after="28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2et92p0" w:colFirst="0" w:colLast="0"/>
      <w:bookmarkEnd w:id="1"/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1F4BE1" w:rsidRPr="00B35A9C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 </w:t>
      </w:r>
      <w:r w:rsidR="00DF4AE1" w:rsidRPr="00B35A9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35A9C" w:rsidRPr="00B35A9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F4BE1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5A9C" w:rsidRPr="00B35A9C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A71E1A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B35A9C" w:rsidRPr="00B35A9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заполнить заявку в электронной форме </w:t>
      </w:r>
      <w:r w:rsidR="001F4BE1">
        <w:rPr>
          <w:rFonts w:ascii="Times New Roman" w:eastAsia="Times New Roman" w:hAnsi="Times New Roman" w:cs="Times New Roman"/>
          <w:color w:val="000000"/>
          <w:sz w:val="28"/>
          <w:szCs w:val="28"/>
        </w:rPr>
        <w:t>по ссылке</w:t>
      </w:r>
      <w:r w:rsidR="00C14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C147CB" w:rsidRPr="006D5986">
          <w:rPr>
            <w:rStyle w:val="a8"/>
            <w:rFonts w:ascii="Times New Roman" w:eastAsia="Times New Roman" w:hAnsi="Times New Roman" w:cs="Times New Roman"/>
            <w:position w:val="0"/>
            <w:sz w:val="28"/>
            <w:szCs w:val="28"/>
          </w:rPr>
          <w:t>https://forms.yandex.ru/u/66dd4dab43f74f63e2415426/</w:t>
        </w:r>
      </w:hyperlink>
      <w:r w:rsidR="00C14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4BE1" w:rsidRDefault="00CE2F49" w:rsidP="00103253">
      <w:pPr>
        <w:pStyle w:val="10"/>
        <w:pBdr>
          <w:top w:val="nil"/>
          <w:left w:val="nil"/>
          <w:bottom w:val="nil"/>
          <w:right w:val="nil"/>
          <w:between w:val="nil"/>
        </w:pBdr>
        <w:spacing w:after="280"/>
        <w:ind w:firstLine="709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Тексты докладов, оформленные в соответствии с указанными ниже требованиями, необходимо представить </w:t>
      </w:r>
      <w:r w:rsidR="006559C3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DF4AE1" w:rsidRPr="00B35A9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35A9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559C3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5A9C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DF4AE1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B35A9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F4AE1" w:rsidRPr="00B35A9C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Pr="00B35A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0D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4BE1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Оргкомитета по эл. почте:</w:t>
      </w:r>
      <w:r w:rsidR="001F4BE1" w:rsidRPr="001F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386A3E" w:rsidRPr="00D65B1D">
          <w:rPr>
            <w:rStyle w:val="a8"/>
            <w:rFonts w:ascii="Times New Roman" w:eastAsia="Times New Roman" w:hAnsi="Times New Roman" w:cs="Times New Roman"/>
            <w:position w:val="0"/>
            <w:sz w:val="28"/>
            <w:szCs w:val="28"/>
          </w:rPr>
          <w:t>luba_mayorova@mail.ru</w:t>
        </w:r>
      </w:hyperlink>
      <w:r w:rsidR="00386A3E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указав в теме письма «Конференция-202</w:t>
      </w:r>
      <w:r w:rsidR="00B35A9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86A3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1F4BE1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  <w:br w:type="page"/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sz w:val="28"/>
        </w:rPr>
      </w:pPr>
      <w:r w:rsidRPr="00B35A9C">
        <w:rPr>
          <w:rFonts w:ascii="Times New Roman" w:hAnsi="Times New Roman"/>
          <w:b/>
          <w:sz w:val="28"/>
        </w:rPr>
        <w:lastRenderedPageBreak/>
        <w:t>Требования к оформлению представляемых материалов</w:t>
      </w:r>
      <w:r w:rsidRPr="00B35A9C">
        <w:rPr>
          <w:rFonts w:ascii="Times New Roman" w:hAnsi="Times New Roman"/>
          <w:sz w:val="28"/>
        </w:rPr>
        <w:t>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>Электронный вариант статьи присылается в виде текстового файла</w:t>
      </w:r>
      <w:r w:rsidRPr="00B35A9C">
        <w:t xml:space="preserve"> </w:t>
      </w:r>
      <w:r w:rsidRPr="00B35A9C">
        <w:rPr>
          <w:rFonts w:ascii="Times New Roman" w:hAnsi="Times New Roman"/>
          <w:sz w:val="24"/>
        </w:rPr>
        <w:t xml:space="preserve">Документ </w:t>
      </w:r>
      <w:proofErr w:type="spellStart"/>
      <w:r w:rsidRPr="00B35A9C">
        <w:rPr>
          <w:rFonts w:ascii="Times New Roman" w:hAnsi="Times New Roman"/>
          <w:sz w:val="24"/>
        </w:rPr>
        <w:t>Microsoft</w:t>
      </w:r>
      <w:proofErr w:type="spellEnd"/>
      <w:r w:rsidRPr="00B35A9C">
        <w:rPr>
          <w:rFonts w:ascii="Times New Roman" w:hAnsi="Times New Roman"/>
          <w:sz w:val="24"/>
        </w:rPr>
        <w:t xml:space="preserve"> </w:t>
      </w:r>
      <w:proofErr w:type="spellStart"/>
      <w:r w:rsidRPr="00B35A9C">
        <w:rPr>
          <w:rFonts w:ascii="Times New Roman" w:hAnsi="Times New Roman"/>
          <w:sz w:val="24"/>
        </w:rPr>
        <w:t>Word</w:t>
      </w:r>
      <w:proofErr w:type="spellEnd"/>
      <w:r w:rsidRPr="00B35A9C">
        <w:rPr>
          <w:rFonts w:ascii="Times New Roman" w:hAnsi="Times New Roman"/>
          <w:sz w:val="24"/>
        </w:rPr>
        <w:t xml:space="preserve"> (.</w:t>
      </w:r>
      <w:proofErr w:type="spellStart"/>
      <w:r w:rsidRPr="00B35A9C">
        <w:rPr>
          <w:rFonts w:ascii="Times New Roman" w:hAnsi="Times New Roman"/>
          <w:sz w:val="24"/>
        </w:rPr>
        <w:t>docx</w:t>
      </w:r>
      <w:proofErr w:type="spellEnd"/>
      <w:r w:rsidRPr="00B35A9C">
        <w:rPr>
          <w:rFonts w:ascii="Times New Roman" w:hAnsi="Times New Roman"/>
          <w:sz w:val="24"/>
        </w:rPr>
        <w:t>), имя которого должно соответствовать фамилии автора и номера секции. Количество авторов не более 2-х человек.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Объем представленных материалов 5-7 стр. Текстовый редактор </w:t>
      </w:r>
      <w:proofErr w:type="spellStart"/>
      <w:r w:rsidRPr="00B35A9C">
        <w:rPr>
          <w:rFonts w:ascii="Times New Roman" w:hAnsi="Times New Roman"/>
          <w:sz w:val="24"/>
        </w:rPr>
        <w:t>Microsoft</w:t>
      </w:r>
      <w:proofErr w:type="spellEnd"/>
      <w:r w:rsidRPr="00B35A9C">
        <w:rPr>
          <w:rFonts w:ascii="Times New Roman" w:hAnsi="Times New Roman"/>
          <w:sz w:val="24"/>
        </w:rPr>
        <w:t xml:space="preserve"> </w:t>
      </w:r>
      <w:proofErr w:type="spellStart"/>
      <w:r w:rsidRPr="00B35A9C">
        <w:rPr>
          <w:rFonts w:ascii="Times New Roman" w:hAnsi="Times New Roman"/>
          <w:sz w:val="24"/>
        </w:rPr>
        <w:t>Word</w:t>
      </w:r>
      <w:proofErr w:type="spellEnd"/>
      <w:r w:rsidRPr="00B35A9C">
        <w:rPr>
          <w:rFonts w:ascii="Times New Roman" w:hAnsi="Times New Roman"/>
          <w:sz w:val="24"/>
        </w:rPr>
        <w:t>. Размер бумаги: формат</w:t>
      </w:r>
      <w:proofErr w:type="gramStart"/>
      <w:r w:rsidRPr="00B35A9C">
        <w:rPr>
          <w:rFonts w:ascii="Times New Roman" w:hAnsi="Times New Roman"/>
          <w:sz w:val="24"/>
        </w:rPr>
        <w:t xml:space="preserve"> А</w:t>
      </w:r>
      <w:proofErr w:type="gramEnd"/>
      <w:r w:rsidRPr="00B35A9C">
        <w:rPr>
          <w:rFonts w:ascii="Times New Roman" w:hAnsi="Times New Roman"/>
          <w:sz w:val="24"/>
        </w:rPr>
        <w:t xml:space="preserve"> 4, ориентация листа книжная. Поля со всех сторон 2 см. Шрифт </w:t>
      </w:r>
      <w:proofErr w:type="spellStart"/>
      <w:r w:rsidRPr="00B35A9C">
        <w:rPr>
          <w:rFonts w:ascii="Times New Roman" w:hAnsi="Times New Roman"/>
          <w:sz w:val="24"/>
        </w:rPr>
        <w:t>Time</w:t>
      </w:r>
      <w:proofErr w:type="spellEnd"/>
      <w:r w:rsidRPr="00B35A9C">
        <w:rPr>
          <w:rFonts w:ascii="Times New Roman" w:hAnsi="Times New Roman"/>
          <w:sz w:val="24"/>
        </w:rPr>
        <w:t xml:space="preserve"> </w:t>
      </w:r>
      <w:proofErr w:type="spellStart"/>
      <w:r w:rsidRPr="00B35A9C">
        <w:rPr>
          <w:rFonts w:ascii="Times New Roman" w:hAnsi="Times New Roman"/>
          <w:sz w:val="24"/>
        </w:rPr>
        <w:t>New</w:t>
      </w:r>
      <w:proofErr w:type="spellEnd"/>
      <w:r w:rsidRPr="00B35A9C">
        <w:rPr>
          <w:rFonts w:ascii="Times New Roman" w:hAnsi="Times New Roman"/>
          <w:sz w:val="24"/>
        </w:rPr>
        <w:t xml:space="preserve"> </w:t>
      </w:r>
      <w:proofErr w:type="spellStart"/>
      <w:r w:rsidRPr="00B35A9C">
        <w:rPr>
          <w:rFonts w:ascii="Times New Roman" w:hAnsi="Times New Roman"/>
          <w:sz w:val="24"/>
        </w:rPr>
        <w:t>Roman</w:t>
      </w:r>
      <w:proofErr w:type="spellEnd"/>
      <w:r w:rsidRPr="00B35A9C">
        <w:rPr>
          <w:rFonts w:ascii="Times New Roman" w:hAnsi="Times New Roman"/>
          <w:sz w:val="24"/>
        </w:rPr>
        <w:t>, кегль 14 (аннотация и ключевые слова кегль 12, курсив), отступ – 1,25. Межстрочный интервал: 1,0. Выравнивание текста по ширине. Страницы не нумеруются.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В правом верхнем углу материала обязательно указать фамилию имя отчество автора (строчные буквы, жирный курсив, кегль 14), ученую степень автора, ученое звание, название вуза, ниже указывается город, страна.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Название статьи печатается заглавными буквами, без кавычек, подчеркиваний, переносов и точек; отбивка заголовка сверху и снизу – отступ 1 межстрочный интервал.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Затем следует краткая аннотация (на русском языке) (не более 300 знаков). Ключевые слова (на русском языке) (5-10 слов).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>После отступа в 1 интервал следуют фамилия и ини</w:t>
      </w:r>
      <w:r w:rsidR="00584F08">
        <w:rPr>
          <w:rFonts w:ascii="Times New Roman" w:hAnsi="Times New Roman"/>
          <w:sz w:val="24"/>
        </w:rPr>
        <w:t>циалы автора (</w:t>
      </w:r>
      <w:proofErr w:type="spellStart"/>
      <w:r w:rsidR="00584F08">
        <w:rPr>
          <w:rFonts w:ascii="Times New Roman" w:hAnsi="Times New Roman"/>
          <w:sz w:val="24"/>
        </w:rPr>
        <w:t>ов</w:t>
      </w:r>
      <w:proofErr w:type="spellEnd"/>
      <w:r w:rsidR="00584F08">
        <w:rPr>
          <w:rFonts w:ascii="Times New Roman" w:hAnsi="Times New Roman"/>
          <w:sz w:val="24"/>
        </w:rPr>
        <w:t>), ниже название</w:t>
      </w:r>
      <w:r w:rsidRPr="00B35A9C">
        <w:rPr>
          <w:rFonts w:ascii="Times New Roman" w:hAnsi="Times New Roman"/>
          <w:sz w:val="24"/>
        </w:rPr>
        <w:t xml:space="preserve"> вуза, ниже город, страна (строчные буквы, кегль 14, курсив) на английском языке.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После отступа в 1 интервал – название статьи на английском языке заглавными буквами: кегль 14, жирный.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>Затем следует краткая аннотация (на английском языке) (не более 300 знаков). Ключевые слова (на английском языке) (5-10 слов).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>После отс</w:t>
      </w:r>
      <w:r w:rsidR="00584F08">
        <w:rPr>
          <w:rFonts w:ascii="Times New Roman" w:hAnsi="Times New Roman"/>
          <w:sz w:val="24"/>
        </w:rPr>
        <w:t>тупа в 1 интервал следует те</w:t>
      </w:r>
      <w:proofErr w:type="gramStart"/>
      <w:r w:rsidR="00584F08">
        <w:rPr>
          <w:rFonts w:ascii="Times New Roman" w:hAnsi="Times New Roman"/>
          <w:sz w:val="24"/>
        </w:rPr>
        <w:t xml:space="preserve">кст </w:t>
      </w:r>
      <w:r w:rsidRPr="00B35A9C">
        <w:rPr>
          <w:rFonts w:ascii="Times New Roman" w:hAnsi="Times New Roman"/>
          <w:sz w:val="24"/>
        </w:rPr>
        <w:t>ст</w:t>
      </w:r>
      <w:proofErr w:type="gramEnd"/>
      <w:r w:rsidRPr="00B35A9C">
        <w:rPr>
          <w:rFonts w:ascii="Times New Roman" w:hAnsi="Times New Roman"/>
          <w:sz w:val="24"/>
        </w:rPr>
        <w:t xml:space="preserve">атьи.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Библиографическое описание используемой литературы оформляется в соответствии с требованиями установленного стандарта ГОСТ </w:t>
      </w:r>
      <w:proofErr w:type="gramStart"/>
      <w:r w:rsidRPr="00B35A9C">
        <w:rPr>
          <w:rFonts w:ascii="Times New Roman" w:hAnsi="Times New Roman"/>
          <w:sz w:val="24"/>
        </w:rPr>
        <w:t>Р</w:t>
      </w:r>
      <w:proofErr w:type="gramEnd"/>
      <w:r w:rsidRPr="00B35A9C">
        <w:rPr>
          <w:rFonts w:ascii="Times New Roman" w:hAnsi="Times New Roman"/>
          <w:sz w:val="24"/>
        </w:rPr>
        <w:t xml:space="preserve"> 7.0.5-2008.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Ссылки на литературу помещаются в квадратных скобках. Перед скобками обязателен пробел.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Список литературы (в конце статьи) составляется в алфавитном порядке. Источники на иностранных языках объединяются в один ряд и располагаются после русскоязычных в алфавитном порядке.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Электронные информационные ресурсы оформляются по названию ресурса или фамилии автора электронных материалов и располагаются в общем списке литературы. Все источники в списке последовательно нумеруются, представляя единую числовую последовательность.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Автоматический перенос слов НЕ используется. Автоматические сноски не допускаются. В тексте номера ссылок указываются в квадратных скобках [1], [2]. Для форматирования знаки пробела, стили, перекрестные ссылки не используются. 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 xml:space="preserve">Материалы проходят процедуру рецензирования. Авторы научных статей несут персональную ответственность за наличие элементов плагиата в текстах статей, в т.ч. за полноту и достоверность изложенных фактов и положений, и могут </w:t>
      </w:r>
      <w:proofErr w:type="gramStart"/>
      <w:r w:rsidRPr="00B35A9C">
        <w:rPr>
          <w:rFonts w:ascii="Times New Roman" w:hAnsi="Times New Roman"/>
          <w:b/>
          <w:sz w:val="24"/>
        </w:rPr>
        <w:t>предоставить свою справку</w:t>
      </w:r>
      <w:proofErr w:type="gramEnd"/>
      <w:r w:rsidRPr="00B35A9C">
        <w:rPr>
          <w:rFonts w:ascii="Times New Roman" w:hAnsi="Times New Roman"/>
          <w:b/>
          <w:sz w:val="24"/>
        </w:rPr>
        <w:t xml:space="preserve"> о проверке в аккредитованной программе «</w:t>
      </w:r>
      <w:proofErr w:type="spellStart"/>
      <w:r w:rsidRPr="00B35A9C">
        <w:rPr>
          <w:rFonts w:ascii="Times New Roman" w:hAnsi="Times New Roman"/>
          <w:b/>
          <w:sz w:val="24"/>
        </w:rPr>
        <w:t>Антиплагиат</w:t>
      </w:r>
      <w:proofErr w:type="spellEnd"/>
      <w:r w:rsidRPr="00B35A9C">
        <w:rPr>
          <w:rFonts w:ascii="Times New Roman" w:hAnsi="Times New Roman"/>
          <w:b/>
          <w:sz w:val="24"/>
        </w:rPr>
        <w:t>»</w:t>
      </w:r>
      <w:r w:rsidRPr="00B35A9C">
        <w:rPr>
          <w:rFonts w:ascii="Times New Roman" w:hAnsi="Times New Roman"/>
          <w:sz w:val="24"/>
        </w:rPr>
        <w:t xml:space="preserve">. Статьи должны быть оригинальными, нигде ранее не опубликованными, не поданными в печать. Организационный комитет устанавливает порог </w:t>
      </w:r>
      <w:r w:rsidRPr="00B35A9C">
        <w:rPr>
          <w:rFonts w:ascii="Times New Roman" w:hAnsi="Times New Roman"/>
          <w:b/>
          <w:sz w:val="24"/>
        </w:rPr>
        <w:t>оригинальности работ в 70%.</w:t>
      </w:r>
      <w:r w:rsidRPr="00B35A9C">
        <w:rPr>
          <w:rFonts w:ascii="Times New Roman" w:hAnsi="Times New Roman"/>
          <w:sz w:val="24"/>
        </w:rPr>
        <w:t xml:space="preserve"> В случае несоответствия данному пункту регламента организационный комитет оставляет за собой право не принимать статью к публикации в сборнике. Материал для публикации должен быть проверен на отсутствие орфографических, пунктуационных, стилистических ошибок и отредактирован. Ответственность за достоверность изложенной информации возлагается на авторов.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z w:val="24"/>
        </w:rPr>
      </w:pPr>
      <w:r w:rsidRPr="00B35A9C">
        <w:rPr>
          <w:rFonts w:ascii="Times New Roman" w:hAnsi="Times New Roman"/>
          <w:sz w:val="24"/>
        </w:rPr>
        <w:t>Оргкомитет оставляет за собой право отклонить заявки, не соответствующие тематике и статусу конференции, а также статьи, оформленные с нарушением предъявляемых требований или отправленные позже указанного срока.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b/>
          <w:sz w:val="28"/>
        </w:rPr>
      </w:pP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sz w:val="28"/>
        </w:rPr>
      </w:pPr>
      <w:r w:rsidRPr="00B35A9C">
        <w:rPr>
          <w:rFonts w:ascii="Times New Roman" w:hAnsi="Times New Roman"/>
          <w:b/>
          <w:sz w:val="28"/>
        </w:rPr>
        <w:lastRenderedPageBreak/>
        <w:t>Пример оформления статьи</w:t>
      </w:r>
    </w:p>
    <w:p w:rsidR="009F09DC" w:rsidRPr="00B35A9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/>
          <w:sz w:val="24"/>
        </w:rPr>
      </w:pP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Петров Андрей Николаевич, </w:t>
      </w: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магистрант ФГБОУ </w:t>
      </w:r>
      <w:proofErr w:type="gramStart"/>
      <w:r>
        <w:rPr>
          <w:rFonts w:ascii="Times New Roman" w:hAnsi="Times New Roman"/>
          <w:i/>
          <w:sz w:val="28"/>
        </w:rPr>
        <w:t>ВО</w:t>
      </w:r>
      <w:proofErr w:type="gramEnd"/>
      <w:r>
        <w:rPr>
          <w:rFonts w:ascii="Times New Roman" w:hAnsi="Times New Roman"/>
          <w:i/>
          <w:sz w:val="28"/>
        </w:rPr>
        <w:t xml:space="preserve"> «Донецкий национальный университет экономики и торговли имени Михаила </w:t>
      </w:r>
      <w:proofErr w:type="spellStart"/>
      <w:r>
        <w:rPr>
          <w:rFonts w:ascii="Times New Roman" w:hAnsi="Times New Roman"/>
          <w:i/>
          <w:sz w:val="28"/>
        </w:rPr>
        <w:t>Туган-Барановского</w:t>
      </w:r>
      <w:proofErr w:type="spellEnd"/>
      <w:r>
        <w:rPr>
          <w:rFonts w:ascii="Times New Roman" w:hAnsi="Times New Roman"/>
          <w:i/>
          <w:sz w:val="28"/>
        </w:rPr>
        <w:t>»</w:t>
      </w: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г. Донецк, Россия</w:t>
      </w: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</w:rPr>
      </w:pP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Иванова Светлана Петровна,</w:t>
      </w: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к.э.н., доцент кафедры экономики предприятия и управления персоналом ФГБОУ </w:t>
      </w:r>
      <w:proofErr w:type="gramStart"/>
      <w:r>
        <w:rPr>
          <w:rFonts w:ascii="Times New Roman" w:hAnsi="Times New Roman"/>
          <w:i/>
          <w:sz w:val="28"/>
        </w:rPr>
        <w:t>ВО</w:t>
      </w:r>
      <w:proofErr w:type="gramEnd"/>
      <w:r>
        <w:rPr>
          <w:rFonts w:ascii="Times New Roman" w:hAnsi="Times New Roman"/>
          <w:i/>
          <w:sz w:val="28"/>
        </w:rPr>
        <w:t xml:space="preserve"> «Донецкий национальный университет экономики и торговли имени Михаила </w:t>
      </w:r>
      <w:proofErr w:type="spellStart"/>
      <w:r>
        <w:rPr>
          <w:rFonts w:ascii="Times New Roman" w:hAnsi="Times New Roman"/>
          <w:i/>
          <w:sz w:val="28"/>
        </w:rPr>
        <w:t>Туган-Барановского</w:t>
      </w:r>
      <w:proofErr w:type="spellEnd"/>
      <w:r>
        <w:rPr>
          <w:rFonts w:ascii="Times New Roman" w:hAnsi="Times New Roman"/>
          <w:i/>
          <w:sz w:val="28"/>
        </w:rPr>
        <w:t>»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г. Донецк, Россия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  <w:sz w:val="24"/>
        </w:rPr>
      </w:pP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</w:t>
      </w:r>
      <w:proofErr w:type="spellStart"/>
      <w:proofErr w:type="gramStart"/>
      <w:r>
        <w:rPr>
          <w:rFonts w:ascii="Times New Roman" w:hAnsi="Times New Roman"/>
          <w:b/>
          <w:sz w:val="28"/>
        </w:rPr>
        <w:t>ТЕМА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ТЕМА</w:t>
      </w:r>
      <w:proofErr w:type="spellEnd"/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/>
          <w:sz w:val="24"/>
        </w:rPr>
      </w:pPr>
    </w:p>
    <w:p w:rsidR="009F09DC" w:rsidRDefault="009F09DC" w:rsidP="009F09DC">
      <w:pPr>
        <w:spacing w:line="240" w:lineRule="auto"/>
        <w:ind w:left="0" w:hanging="2"/>
        <w:outlineLvl w:val="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Аннотация.</w:t>
      </w:r>
      <w:r>
        <w:rPr>
          <w:rFonts w:ascii="Times New Roman" w:hAnsi="Times New Roman"/>
          <w:i/>
          <w:sz w:val="24"/>
        </w:rPr>
        <w:t xml:space="preserve"> В статье рассматриваются ………</w:t>
      </w:r>
    </w:p>
    <w:p w:rsidR="009F09DC" w:rsidRDefault="009F09DC" w:rsidP="009F09DC">
      <w:pPr>
        <w:spacing w:line="240" w:lineRule="auto"/>
        <w:ind w:left="0" w:hanging="2"/>
        <w:outlineLvl w:val="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Ключевые слова:</w:t>
      </w:r>
      <w:r>
        <w:rPr>
          <w:rFonts w:ascii="Times New Roman" w:hAnsi="Times New Roman"/>
          <w:i/>
          <w:sz w:val="24"/>
        </w:rPr>
        <w:t xml:space="preserve"> цифровые технологии, ………...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/>
          <w:sz w:val="24"/>
        </w:rPr>
      </w:pPr>
    </w:p>
    <w:p w:rsidR="009F09DC" w:rsidRPr="00124C86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sz w:val="28"/>
          <w:lang w:val="en-US"/>
        </w:rPr>
      </w:pPr>
      <w:r w:rsidRPr="00124C86">
        <w:rPr>
          <w:rFonts w:ascii="Times New Roman" w:hAnsi="Times New Roman"/>
          <w:b/>
          <w:color w:val="000000"/>
          <w:sz w:val="28"/>
          <w:lang w:val="en-US"/>
        </w:rPr>
        <w:t xml:space="preserve">TITLE </w:t>
      </w:r>
      <w:proofErr w:type="spellStart"/>
      <w:r w:rsidRPr="00124C86">
        <w:rPr>
          <w:rFonts w:ascii="Times New Roman" w:hAnsi="Times New Roman"/>
          <w:b/>
          <w:color w:val="000000"/>
          <w:sz w:val="28"/>
          <w:lang w:val="en-US"/>
        </w:rPr>
        <w:t>TITLE</w:t>
      </w:r>
      <w:proofErr w:type="spellEnd"/>
      <w:r w:rsidRPr="00124C86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124C86">
        <w:rPr>
          <w:rFonts w:ascii="Times New Roman" w:hAnsi="Times New Roman"/>
          <w:b/>
          <w:color w:val="000000"/>
          <w:sz w:val="28"/>
          <w:lang w:val="en-US"/>
        </w:rPr>
        <w:t>TITLE</w:t>
      </w:r>
      <w:proofErr w:type="spellEnd"/>
    </w:p>
    <w:p w:rsidR="009F09DC" w:rsidRPr="00124C86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b/>
          <w:i/>
          <w:sz w:val="28"/>
          <w:lang w:val="en-US"/>
        </w:rPr>
      </w:pPr>
    </w:p>
    <w:p w:rsidR="009F09DC" w:rsidRPr="00124C86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b/>
          <w:i/>
          <w:sz w:val="28"/>
          <w:lang w:val="en-US"/>
        </w:rPr>
      </w:pPr>
      <w:proofErr w:type="spellStart"/>
      <w:r w:rsidRPr="00124C86">
        <w:rPr>
          <w:rFonts w:ascii="Times New Roman" w:hAnsi="Times New Roman"/>
          <w:b/>
          <w:i/>
          <w:sz w:val="28"/>
          <w:lang w:val="en-US"/>
        </w:rPr>
        <w:t>Petrov</w:t>
      </w:r>
      <w:proofErr w:type="spellEnd"/>
      <w:r w:rsidRPr="00124C86">
        <w:rPr>
          <w:rFonts w:ascii="Times New Roman" w:hAnsi="Times New Roman"/>
          <w:b/>
          <w:i/>
          <w:sz w:val="28"/>
          <w:lang w:val="en-US"/>
        </w:rPr>
        <w:t xml:space="preserve"> A.N., </w:t>
      </w:r>
      <w:proofErr w:type="spellStart"/>
      <w:r w:rsidRPr="00124C86">
        <w:rPr>
          <w:rFonts w:ascii="Times New Roman" w:hAnsi="Times New Roman"/>
          <w:b/>
          <w:i/>
          <w:sz w:val="28"/>
          <w:lang w:val="en-US"/>
        </w:rPr>
        <w:t>Ivanova</w:t>
      </w:r>
      <w:proofErr w:type="spellEnd"/>
      <w:r w:rsidRPr="00124C86">
        <w:rPr>
          <w:rFonts w:ascii="Times New Roman" w:hAnsi="Times New Roman"/>
          <w:b/>
          <w:i/>
          <w:sz w:val="28"/>
          <w:lang w:val="en-US"/>
        </w:rPr>
        <w:t xml:space="preserve"> S.P.,</w:t>
      </w:r>
    </w:p>
    <w:p w:rsidR="009F09DC" w:rsidRPr="00124C86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  <w:lang w:val="en-US"/>
        </w:rPr>
      </w:pPr>
      <w:r w:rsidRPr="00124C86">
        <w:rPr>
          <w:rFonts w:ascii="Times New Roman" w:hAnsi="Times New Roman"/>
          <w:i/>
          <w:sz w:val="28"/>
          <w:lang w:val="en-US"/>
        </w:rPr>
        <w:t>Donetsk National University of Economics</w:t>
      </w:r>
    </w:p>
    <w:p w:rsidR="009F09DC" w:rsidRPr="00124C86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  <w:lang w:val="en-US"/>
        </w:rPr>
      </w:pPr>
      <w:r w:rsidRPr="00124C86">
        <w:rPr>
          <w:rFonts w:ascii="Times New Roman" w:hAnsi="Times New Roman"/>
          <w:i/>
          <w:sz w:val="28"/>
          <w:lang w:val="en-US"/>
        </w:rPr>
        <w:t xml:space="preserve"> </w:t>
      </w:r>
      <w:proofErr w:type="gramStart"/>
      <w:r w:rsidRPr="00124C86">
        <w:rPr>
          <w:rFonts w:ascii="Times New Roman" w:hAnsi="Times New Roman"/>
          <w:i/>
          <w:sz w:val="28"/>
          <w:lang w:val="en-US"/>
        </w:rPr>
        <w:t>and</w:t>
      </w:r>
      <w:proofErr w:type="gramEnd"/>
      <w:r w:rsidRPr="00124C86">
        <w:rPr>
          <w:rFonts w:ascii="Times New Roman" w:hAnsi="Times New Roman"/>
          <w:i/>
          <w:sz w:val="28"/>
          <w:lang w:val="en-US"/>
        </w:rPr>
        <w:t xml:space="preserve"> Trade named after Mikhail </w:t>
      </w:r>
      <w:proofErr w:type="spellStart"/>
      <w:r w:rsidRPr="00124C86">
        <w:rPr>
          <w:rFonts w:ascii="Times New Roman" w:hAnsi="Times New Roman"/>
          <w:i/>
          <w:sz w:val="28"/>
          <w:lang w:val="en-US"/>
        </w:rPr>
        <w:t>Tugan-Baranovsky</w:t>
      </w:r>
      <w:proofErr w:type="spellEnd"/>
      <w:r w:rsidRPr="00124C86">
        <w:rPr>
          <w:rFonts w:ascii="Times New Roman" w:hAnsi="Times New Roman"/>
          <w:i/>
          <w:sz w:val="28"/>
          <w:lang w:val="en-US"/>
        </w:rPr>
        <w:t>,</w:t>
      </w:r>
    </w:p>
    <w:p w:rsidR="009F09DC" w:rsidRPr="00124C86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  <w:lang w:val="en-US"/>
        </w:rPr>
      </w:pPr>
      <w:r w:rsidRPr="00124C86">
        <w:rPr>
          <w:rFonts w:ascii="Times New Roman" w:hAnsi="Times New Roman"/>
          <w:i/>
          <w:sz w:val="28"/>
          <w:lang w:val="en-US"/>
        </w:rPr>
        <w:t xml:space="preserve"> Donetsk, Russia</w:t>
      </w:r>
    </w:p>
    <w:p w:rsidR="009F09DC" w:rsidRPr="00124C86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/>
          <w:sz w:val="24"/>
          <w:lang w:val="en-US"/>
        </w:rPr>
      </w:pPr>
    </w:p>
    <w:p w:rsidR="009F09DC" w:rsidRPr="00124C86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/>
          <w:i/>
          <w:sz w:val="24"/>
          <w:lang w:val="en-US"/>
        </w:rPr>
      </w:pPr>
      <w:proofErr w:type="gramStart"/>
      <w:r w:rsidRPr="00124C86">
        <w:rPr>
          <w:rFonts w:ascii="Times New Roman" w:hAnsi="Times New Roman"/>
          <w:b/>
          <w:i/>
          <w:sz w:val="24"/>
          <w:lang w:val="en-US"/>
        </w:rPr>
        <w:t>Annotation.</w:t>
      </w:r>
      <w:proofErr w:type="gramEnd"/>
      <w:r w:rsidRPr="00124C86">
        <w:rPr>
          <w:rFonts w:ascii="Times New Roman" w:hAnsi="Times New Roman"/>
          <w:i/>
          <w:sz w:val="24"/>
          <w:lang w:val="en-US"/>
        </w:rPr>
        <w:t xml:space="preserve"> The article discusses……..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Keywords</w:t>
      </w:r>
      <w:proofErr w:type="spellEnd"/>
      <w:r>
        <w:rPr>
          <w:rFonts w:ascii="Times New Roman" w:hAnsi="Times New Roman"/>
          <w:b/>
          <w:i/>
          <w:sz w:val="24"/>
        </w:rPr>
        <w:t>: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digital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technologies</w:t>
      </w:r>
      <w:proofErr w:type="spellEnd"/>
      <w:r>
        <w:rPr>
          <w:rFonts w:ascii="Times New Roman" w:hAnsi="Times New Roman"/>
          <w:i/>
          <w:sz w:val="24"/>
        </w:rPr>
        <w:t>,……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/>
          <w:sz w:val="24"/>
        </w:rPr>
      </w:pP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Текст статьи…………Текст статьи</w:t>
      </w:r>
      <w:proofErr w:type="gramStart"/>
      <w:r>
        <w:rPr>
          <w:rFonts w:ascii="Times New Roman" w:hAnsi="Times New Roman"/>
          <w:color w:val="000000"/>
          <w:sz w:val="28"/>
        </w:rPr>
        <w:t>……………….</w:t>
      </w:r>
      <w:proofErr w:type="gramEnd"/>
      <w:r>
        <w:rPr>
          <w:rFonts w:ascii="Times New Roman" w:hAnsi="Times New Roman"/>
          <w:color w:val="000000"/>
          <w:sz w:val="28"/>
        </w:rPr>
        <w:t xml:space="preserve">Текст статьи………………Текст статьи </w:t>
      </w:r>
    </w:p>
    <w:p w:rsidR="009F09DC" w:rsidRDefault="009F09DC" w:rsidP="009F09DC">
      <w:pPr>
        <w:spacing w:line="240" w:lineRule="auto"/>
        <w:ind w:left="1" w:hanging="3"/>
        <w:jc w:val="right"/>
        <w:outlineLvl w:val="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Таблица  1 </w:t>
      </w:r>
    </w:p>
    <w:p w:rsidR="009F09DC" w:rsidRDefault="009F09DC" w:rsidP="009F09DC">
      <w:pPr>
        <w:spacing w:line="240" w:lineRule="auto"/>
        <w:ind w:left="1" w:hanging="3"/>
        <w:jc w:val="center"/>
        <w:outlineLvl w:val="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Название таблицы</w:t>
      </w:r>
    </w:p>
    <w:tbl>
      <w:tblPr>
        <w:tblStyle w:val="21"/>
        <w:tblW w:w="0" w:type="auto"/>
        <w:jc w:val="center"/>
        <w:tblLayout w:type="fixed"/>
        <w:tblLook w:val="04A0"/>
      </w:tblPr>
      <w:tblGrid>
        <w:gridCol w:w="2360"/>
        <w:gridCol w:w="3713"/>
        <w:gridCol w:w="3407"/>
      </w:tblGrid>
      <w:tr w:rsidR="009F09DC" w:rsidTr="00032B19">
        <w:trPr>
          <w:trHeight w:val="643"/>
          <w:jc w:val="center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  <w:bookmarkStart w:id="2" w:name="_Hlk209981896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</w:tr>
      <w:tr w:rsidR="009F09DC" w:rsidTr="00032B19">
        <w:trPr>
          <w:trHeight w:val="789"/>
          <w:jc w:val="center"/>
        </w:trPr>
        <w:tc>
          <w:tcPr>
            <w:tcW w:w="2360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3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7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</w:tr>
      <w:tr w:rsidR="009F09DC" w:rsidTr="00032B19">
        <w:trPr>
          <w:trHeight w:val="637"/>
          <w:jc w:val="center"/>
        </w:trPr>
        <w:tc>
          <w:tcPr>
            <w:tcW w:w="2360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3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7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</w:tr>
      <w:tr w:rsidR="009F09DC" w:rsidTr="00032B19">
        <w:trPr>
          <w:trHeight w:val="641"/>
          <w:jc w:val="center"/>
        </w:trPr>
        <w:tc>
          <w:tcPr>
            <w:tcW w:w="2360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3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7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</w:tr>
      <w:tr w:rsidR="009F09DC" w:rsidTr="00032B19">
        <w:trPr>
          <w:trHeight w:val="641"/>
          <w:jc w:val="center"/>
        </w:trPr>
        <w:tc>
          <w:tcPr>
            <w:tcW w:w="2360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3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bookmarkEnd w:id="2"/>
        <w:tc>
          <w:tcPr>
            <w:tcW w:w="3407" w:type="dxa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</w:tr>
    </w:tbl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Текст статьи…………Текст статьи</w:t>
      </w:r>
      <w:proofErr w:type="gramStart"/>
      <w:r>
        <w:rPr>
          <w:rFonts w:ascii="Times New Roman" w:hAnsi="Times New Roman"/>
          <w:color w:val="000000"/>
          <w:sz w:val="28"/>
        </w:rPr>
        <w:t>……………….</w:t>
      </w:r>
      <w:proofErr w:type="gramEnd"/>
      <w:r>
        <w:rPr>
          <w:rFonts w:ascii="Times New Roman" w:hAnsi="Times New Roman"/>
          <w:color w:val="000000"/>
          <w:sz w:val="28"/>
        </w:rPr>
        <w:t xml:space="preserve">Текст статьи………………Текст статьи 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</w:p>
    <w:tbl>
      <w:tblPr>
        <w:tblStyle w:val="21"/>
        <w:tblW w:w="0" w:type="auto"/>
        <w:jc w:val="center"/>
        <w:tblLayout w:type="fixed"/>
        <w:tblLook w:val="04A0"/>
      </w:tblPr>
      <w:tblGrid>
        <w:gridCol w:w="1555"/>
        <w:gridCol w:w="850"/>
        <w:gridCol w:w="718"/>
        <w:gridCol w:w="745"/>
        <w:gridCol w:w="66"/>
        <w:gridCol w:w="784"/>
        <w:gridCol w:w="718"/>
        <w:gridCol w:w="275"/>
        <w:gridCol w:w="236"/>
        <w:gridCol w:w="784"/>
        <w:gridCol w:w="718"/>
      </w:tblGrid>
      <w:tr w:rsidR="009F09DC" w:rsidTr="00032B19">
        <w:trPr>
          <w:jc w:val="center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8" w:type="dxa"/>
          </w:tcPr>
          <w:p w:rsidR="009F09DC" w:rsidRDefault="009F09DC" w:rsidP="009F09DC">
            <w:pPr>
              <w:ind w:left="0" w:hanging="2"/>
            </w:pPr>
          </w:p>
        </w:tc>
      </w:tr>
      <w:tr w:rsidR="009F09DC" w:rsidTr="00032B19">
        <w:trPr>
          <w:trHeight w:val="304"/>
          <w:jc w:val="center"/>
        </w:trPr>
        <w:tc>
          <w:tcPr>
            <w:tcW w:w="3123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3" w:type="dxa"/>
            <w:gridSpan w:val="4"/>
            <w:tcBorders>
              <w:top w:val="single" w:sz="4" w:space="0" w:color="000000"/>
            </w:tcBorders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</w:tcBorders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</w:tr>
      <w:tr w:rsidR="009F09DC" w:rsidTr="00032B19">
        <w:trPr>
          <w:trHeight w:val="421"/>
          <w:jc w:val="center"/>
        </w:trPr>
        <w:tc>
          <w:tcPr>
            <w:tcW w:w="2405" w:type="dxa"/>
            <w:gridSpan w:val="2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718" w:type="dxa"/>
          </w:tcPr>
          <w:p w:rsidR="009F09DC" w:rsidRDefault="009F09DC" w:rsidP="009F09DC">
            <w:pPr>
              <w:ind w:left="0" w:hanging="2"/>
            </w:pPr>
          </w:p>
        </w:tc>
      </w:tr>
      <w:tr w:rsidR="009F09DC" w:rsidTr="00032B19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79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784" w:type="dxa"/>
          </w:tcPr>
          <w:p w:rsidR="009F09DC" w:rsidRDefault="009F09DC" w:rsidP="009F09DC">
            <w:pPr>
              <w:ind w:left="0" w:hanging="2"/>
            </w:pPr>
          </w:p>
        </w:tc>
        <w:tc>
          <w:tcPr>
            <w:tcW w:w="718" w:type="dxa"/>
          </w:tcPr>
          <w:p w:rsidR="009F09DC" w:rsidRDefault="009F09DC" w:rsidP="009F09DC">
            <w:pPr>
              <w:ind w:left="0" w:hanging="2"/>
            </w:pPr>
          </w:p>
        </w:tc>
      </w:tr>
      <w:tr w:rsidR="009F09DC" w:rsidTr="00032B19">
        <w:trPr>
          <w:jc w:val="center"/>
        </w:trPr>
        <w:tc>
          <w:tcPr>
            <w:tcW w:w="2405" w:type="dxa"/>
            <w:gridSpan w:val="2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718" w:type="dxa"/>
          </w:tcPr>
          <w:p w:rsidR="009F09DC" w:rsidRDefault="009F09DC" w:rsidP="009F09DC">
            <w:pPr>
              <w:ind w:left="0" w:hanging="2"/>
            </w:pPr>
          </w:p>
        </w:tc>
      </w:tr>
      <w:tr w:rsidR="009F09DC" w:rsidTr="00032B19">
        <w:trPr>
          <w:trHeight w:val="407"/>
          <w:jc w:val="center"/>
        </w:trPr>
        <w:tc>
          <w:tcPr>
            <w:tcW w:w="1555" w:type="dxa"/>
            <w:shd w:val="clear" w:color="auto" w:fill="FFFFFF" w:themeFill="background1"/>
          </w:tcPr>
          <w:p w:rsidR="009F09DC" w:rsidRDefault="009F09DC" w:rsidP="009F09DC">
            <w:pPr>
              <w:spacing w:line="240" w:lineRule="auto"/>
              <w:ind w:left="0" w:hanging="2"/>
              <w:jc w:val="center"/>
              <w:outlineLvl w:val="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3" w:type="dxa"/>
            <w:gridSpan w:val="3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:rsidR="009F09DC" w:rsidRDefault="009F09DC" w:rsidP="009F09DC">
            <w:pPr>
              <w:spacing w:line="240" w:lineRule="auto"/>
              <w:ind w:left="0" w:hanging="2"/>
              <w:jc w:val="left"/>
              <w:outlineLvl w:val="8"/>
              <w:rPr>
                <w:rFonts w:ascii="Times New Roman" w:hAnsi="Times New Roman"/>
                <w:sz w:val="24"/>
              </w:rPr>
            </w:pPr>
          </w:p>
        </w:tc>
        <w:tc>
          <w:tcPr>
            <w:tcW w:w="66" w:type="dxa"/>
          </w:tcPr>
          <w:p w:rsidR="009F09DC" w:rsidRDefault="009F09DC" w:rsidP="009F09DC">
            <w:pPr>
              <w:ind w:left="0" w:hanging="2"/>
            </w:pPr>
          </w:p>
        </w:tc>
        <w:tc>
          <w:tcPr>
            <w:tcW w:w="784" w:type="dxa"/>
          </w:tcPr>
          <w:p w:rsidR="009F09DC" w:rsidRDefault="009F09DC" w:rsidP="009F09DC">
            <w:pPr>
              <w:ind w:left="0" w:hanging="2"/>
            </w:pPr>
          </w:p>
        </w:tc>
        <w:tc>
          <w:tcPr>
            <w:tcW w:w="718" w:type="dxa"/>
          </w:tcPr>
          <w:p w:rsidR="009F09DC" w:rsidRDefault="009F09DC" w:rsidP="009F09DC">
            <w:pPr>
              <w:ind w:left="0" w:hanging="2"/>
            </w:pPr>
          </w:p>
        </w:tc>
      </w:tr>
    </w:tbl>
    <w:p w:rsidR="009F09DC" w:rsidRDefault="009F09DC" w:rsidP="009F09DC">
      <w:pPr>
        <w:spacing w:line="240" w:lineRule="auto"/>
        <w:ind w:left="1" w:hanging="3"/>
        <w:jc w:val="center"/>
        <w:outlineLvl w:val="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>Рис. 1.</w:t>
      </w:r>
      <w:r>
        <w:rPr>
          <w:rFonts w:ascii="Times New Roman" w:hAnsi="Times New Roman"/>
          <w:i/>
          <w:sz w:val="28"/>
        </w:rPr>
        <w:t xml:space="preserve"> Название рисунка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i/>
          <w:sz w:val="28"/>
        </w:rPr>
      </w:pP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Текст статьи…………Текст статьи</w:t>
      </w:r>
      <w:proofErr w:type="gramStart"/>
      <w:r>
        <w:rPr>
          <w:rFonts w:ascii="Times New Roman" w:hAnsi="Times New Roman"/>
          <w:color w:val="000000"/>
          <w:sz w:val="28"/>
        </w:rPr>
        <w:t>……………….</w:t>
      </w:r>
      <w:proofErr w:type="gramEnd"/>
      <w:r>
        <w:rPr>
          <w:rFonts w:ascii="Times New Roman" w:hAnsi="Times New Roman"/>
          <w:color w:val="000000"/>
          <w:sz w:val="28"/>
        </w:rPr>
        <w:t xml:space="preserve">Текст статьи………………Текст статьи 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/>
          <w:sz w:val="24"/>
        </w:rPr>
      </w:pP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Список литературы</w:t>
      </w:r>
    </w:p>
    <w:p w:rsidR="009F09DC" w:rsidRDefault="009F09DC" w:rsidP="009F09DC">
      <w:pPr>
        <w:pStyle w:val="a6"/>
        <w:tabs>
          <w:tab w:val="left" w:pos="284"/>
        </w:tabs>
        <w:spacing w:before="0" w:beforeAutospacing="0" w:after="0" w:afterAutospacing="0" w:line="240" w:lineRule="auto"/>
        <w:ind w:left="1" w:hanging="3"/>
        <w:jc w:val="both"/>
        <w:outlineLvl w:val="8"/>
        <w:rPr>
          <w:sz w:val="28"/>
        </w:rPr>
      </w:pPr>
      <w:r>
        <w:rPr>
          <w:color w:val="000000" w:themeColor="text1"/>
          <w:sz w:val="28"/>
        </w:rPr>
        <w:t>1. Банк России. «Аналитический обзор рынка кредитования субъектов малого и среднего предпринимательства по итогам 2023 года»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 xml:space="preserve">– URL: </w:t>
      </w:r>
      <w:hyperlink r:id="rId11" w:history="1">
        <w:r>
          <w:rPr>
            <w:rStyle w:val="a8"/>
            <w:sz w:val="28"/>
          </w:rPr>
          <w:t>https://cbr.ru/Collection/Collection/File/49333/inf_material_msp_2023.pdf</w:t>
        </w:r>
      </w:hyperlink>
      <w:r>
        <w:rPr>
          <w:sz w:val="28"/>
        </w:rPr>
        <w:t xml:space="preserve"> </w:t>
      </w:r>
      <w:r>
        <w:rPr>
          <w:color w:val="000000"/>
          <w:sz w:val="28"/>
        </w:rPr>
        <w:t>(д</w:t>
      </w:r>
      <w:r>
        <w:rPr>
          <w:color w:val="000000" w:themeColor="text1"/>
          <w:sz w:val="28"/>
        </w:rPr>
        <w:t>ата обращения 10.10.2025).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-1" w:hanging="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Передера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Ж.С., </w:t>
      </w:r>
      <w:proofErr w:type="spellStart"/>
      <w:r>
        <w:rPr>
          <w:rFonts w:ascii="Times New Roman" w:hAnsi="Times New Roman"/>
          <w:color w:val="000000"/>
          <w:sz w:val="28"/>
        </w:rPr>
        <w:t>Гриценко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Т.С., Теряева А.С. Система кредитования малого и среднего бизнеса в России: понятие, инструменты, участники и их роли // Вестник Евразийской науки, 2019 №1 – URL: </w:t>
      </w:r>
      <w:hyperlink r:id="rId12" w:history="1">
        <w:r>
          <w:rPr>
            <w:rStyle w:val="a8"/>
            <w:rFonts w:ascii="Times New Roman" w:hAnsi="Times New Roman"/>
            <w:sz w:val="28"/>
          </w:rPr>
          <w:t>https://esj.today/PDF/03ECVN119.pdf</w:t>
        </w:r>
      </w:hyperlink>
      <w:r>
        <w:rPr>
          <w:rFonts w:ascii="Times New Roman" w:hAnsi="Times New Roman"/>
          <w:color w:val="000000"/>
          <w:sz w:val="28"/>
        </w:rPr>
        <w:t xml:space="preserve"> (дата обращения 10.10.25).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-1" w:hanging="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Сафина Г. Р. Особенности функционирования бизнес-моделей, основанных на цифровых технологиях / Г.Р. Сафина // Экономика и предпринимательство. – 2023. – № 7 (156).</w:t>
      </w:r>
      <w:proofErr w:type="gramEnd"/>
      <w:r>
        <w:rPr>
          <w:rFonts w:ascii="Times New Roman" w:hAnsi="Times New Roman"/>
          <w:sz w:val="28"/>
        </w:rPr>
        <w:t xml:space="preserve"> – С. 1289-1292.</w:t>
      </w:r>
    </w:p>
    <w:p w:rsidR="009F09DC" w:rsidRDefault="009F09DC" w:rsidP="009F09DC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/>
          <w:sz w:val="28"/>
        </w:rPr>
      </w:pPr>
    </w:p>
    <w:p w:rsidR="009F09DC" w:rsidRDefault="009F09DC" w:rsidP="009F09DC">
      <w:pPr>
        <w:spacing w:line="240" w:lineRule="auto"/>
        <w:ind w:left="0" w:hanging="2"/>
        <w:jc w:val="left"/>
        <w:outlineLvl w:val="8"/>
        <w:rPr>
          <w:rFonts w:ascii="Times New Roman" w:hAnsi="Times New Roman"/>
          <w:sz w:val="24"/>
        </w:rPr>
      </w:pPr>
    </w:p>
    <w:p w:rsidR="001F4BE1" w:rsidRPr="007F0DEC" w:rsidRDefault="001F4BE1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</w:pPr>
      <w:r w:rsidRPr="007F0DEC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F4BE1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lastRenderedPageBreak/>
        <w:t>Контактная информация:</w:t>
      </w:r>
    </w:p>
    <w:p w:rsidR="00CE4AEE" w:rsidRPr="008C1F64" w:rsidRDefault="00CE4AEE" w:rsidP="00CE4AEE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Сердюкова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Юлия Александровна, тел.</w:t>
      </w:r>
      <w:r w:rsidR="00F8746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C1F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+79185613308. </w:t>
      </w:r>
    </w:p>
    <w:p w:rsidR="00CE4AEE" w:rsidRPr="003A6599" w:rsidRDefault="00CE4AEE" w:rsidP="00CE4AEE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3A65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-</w:t>
      </w: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3A65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: </w:t>
      </w:r>
      <w:hyperlink r:id="rId13" w:history="1"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zueva</w:t>
        </w:r>
        <w:r w:rsidR="008C1F64" w:rsidRPr="003A6599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-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ua</w:t>
        </w:r>
        <w:r w:rsidR="008C1F64" w:rsidRPr="003A6599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@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mail</w:t>
        </w:r>
        <w:r w:rsidR="008C1F64" w:rsidRPr="003A6599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.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ru</w:t>
        </w:r>
      </w:hyperlink>
      <w:r w:rsidR="008C1F64" w:rsidRPr="003A65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CE4AEE" w:rsidRPr="003A6599" w:rsidRDefault="00CE4AEE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1F4BE1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Холодковская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Наталия Сергеевна, тел.</w:t>
      </w:r>
      <w:r w:rsidR="00F8746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+79281355516. </w:t>
      </w:r>
    </w:p>
    <w:p w:rsidR="001F4BE1" w:rsidRPr="008C1F64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554C51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554C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hyperlink r:id="rId14" w:history="1"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kontakt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</w:rPr>
          <w:t>-1104@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mail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</w:rPr>
          <w:t>.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ru</w:t>
        </w:r>
      </w:hyperlink>
      <w:r w:rsidR="008C1F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1F4BE1" w:rsidRPr="007F0DEC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4BE1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Майорова Любовь Николаевна, тел.</w:t>
      </w:r>
      <w:r w:rsidR="00F8746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+7</w:t>
      </w:r>
      <w:r w:rsidRPr="007F0DEC">
        <w:rPr>
          <w:rFonts w:ascii="Times New Roman" w:eastAsia="Times New Roman" w:hAnsi="Times New Roman" w:cs="Times New Roman"/>
          <w:color w:val="000000"/>
          <w:sz w:val="26"/>
          <w:szCs w:val="26"/>
        </w:rPr>
        <w:t>9996993401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1F4BE1" w:rsidRPr="00DF4AE1" w:rsidRDefault="001F4BE1" w:rsidP="001F4BE1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DF4AE1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6F1AE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DF4A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hyperlink r:id="rId15" w:history="1"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luba</w:t>
        </w:r>
        <w:r w:rsidR="008C1F64" w:rsidRPr="00DF4AE1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</w:rPr>
          <w:t>_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mayorova</w:t>
        </w:r>
        <w:r w:rsidR="008C1F64" w:rsidRPr="00DF4AE1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</w:rPr>
          <w:t>@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mail</w:t>
        </w:r>
        <w:r w:rsidR="008C1F64" w:rsidRPr="00DF4AE1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</w:rPr>
          <w:t>.</w:t>
        </w:r>
        <w:r w:rsidR="008C1F64" w:rsidRPr="004E7014">
          <w:rPr>
            <w:rStyle w:val="a8"/>
            <w:rFonts w:ascii="Times New Roman" w:eastAsia="Times New Roman" w:hAnsi="Times New Roman" w:cs="Times New Roman"/>
            <w:position w:val="0"/>
            <w:sz w:val="26"/>
            <w:szCs w:val="26"/>
            <w:lang w:val="en-US"/>
          </w:rPr>
          <w:t>ru</w:t>
        </w:r>
      </w:hyperlink>
      <w:r w:rsidR="008C1F64" w:rsidRPr="00DF4A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8C6A07" w:rsidRPr="00DF4AE1" w:rsidRDefault="008C6A0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C6A07" w:rsidRPr="00DF4AE1" w:rsidSect="008C6A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03C"/>
    <w:multiLevelType w:val="hybridMultilevel"/>
    <w:tmpl w:val="E0BE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A07"/>
    <w:rsid w:val="000151DB"/>
    <w:rsid w:val="00046A51"/>
    <w:rsid w:val="0004734E"/>
    <w:rsid w:val="0005254A"/>
    <w:rsid w:val="00053E5E"/>
    <w:rsid w:val="0006129F"/>
    <w:rsid w:val="00082DE1"/>
    <w:rsid w:val="000C2CD6"/>
    <w:rsid w:val="000D6389"/>
    <w:rsid w:val="000E5372"/>
    <w:rsid w:val="000E7DF6"/>
    <w:rsid w:val="000F6F70"/>
    <w:rsid w:val="00103253"/>
    <w:rsid w:val="001144A5"/>
    <w:rsid w:val="00127BDF"/>
    <w:rsid w:val="00181DEA"/>
    <w:rsid w:val="001869A7"/>
    <w:rsid w:val="001B4156"/>
    <w:rsid w:val="001B6067"/>
    <w:rsid w:val="001B6AF9"/>
    <w:rsid w:val="001F249B"/>
    <w:rsid w:val="001F4BE1"/>
    <w:rsid w:val="00206CC2"/>
    <w:rsid w:val="002528EB"/>
    <w:rsid w:val="00254C10"/>
    <w:rsid w:val="002D764A"/>
    <w:rsid w:val="002E70D0"/>
    <w:rsid w:val="00304AA1"/>
    <w:rsid w:val="00334D1E"/>
    <w:rsid w:val="00347B9A"/>
    <w:rsid w:val="00365B3A"/>
    <w:rsid w:val="00370CB5"/>
    <w:rsid w:val="00370DF9"/>
    <w:rsid w:val="00371EAC"/>
    <w:rsid w:val="00386A3E"/>
    <w:rsid w:val="003A6599"/>
    <w:rsid w:val="003B1462"/>
    <w:rsid w:val="00435133"/>
    <w:rsid w:val="00441660"/>
    <w:rsid w:val="00470FFB"/>
    <w:rsid w:val="00482F22"/>
    <w:rsid w:val="00493AE1"/>
    <w:rsid w:val="0049504D"/>
    <w:rsid w:val="004A07C2"/>
    <w:rsid w:val="004A4E0C"/>
    <w:rsid w:val="004E7A76"/>
    <w:rsid w:val="004F1C67"/>
    <w:rsid w:val="005031F0"/>
    <w:rsid w:val="00541689"/>
    <w:rsid w:val="00554C51"/>
    <w:rsid w:val="005755CE"/>
    <w:rsid w:val="00575819"/>
    <w:rsid w:val="0058014A"/>
    <w:rsid w:val="00584F08"/>
    <w:rsid w:val="005A4420"/>
    <w:rsid w:val="005A7632"/>
    <w:rsid w:val="005B67B1"/>
    <w:rsid w:val="005B6DBE"/>
    <w:rsid w:val="005C216C"/>
    <w:rsid w:val="005F55D4"/>
    <w:rsid w:val="006119CA"/>
    <w:rsid w:val="00652BA4"/>
    <w:rsid w:val="006559C3"/>
    <w:rsid w:val="00682F76"/>
    <w:rsid w:val="00683C41"/>
    <w:rsid w:val="006900D1"/>
    <w:rsid w:val="006A29B3"/>
    <w:rsid w:val="006D7EF2"/>
    <w:rsid w:val="006F1AEB"/>
    <w:rsid w:val="006F30AC"/>
    <w:rsid w:val="00704A29"/>
    <w:rsid w:val="00711396"/>
    <w:rsid w:val="00720550"/>
    <w:rsid w:val="00721A23"/>
    <w:rsid w:val="00761DEA"/>
    <w:rsid w:val="007A6533"/>
    <w:rsid w:val="007B4F38"/>
    <w:rsid w:val="007D43B3"/>
    <w:rsid w:val="007F0DEC"/>
    <w:rsid w:val="007F1B2E"/>
    <w:rsid w:val="007F50E3"/>
    <w:rsid w:val="00823A65"/>
    <w:rsid w:val="0088511C"/>
    <w:rsid w:val="008A4DA5"/>
    <w:rsid w:val="008A6BEF"/>
    <w:rsid w:val="008C1F64"/>
    <w:rsid w:val="008C6A07"/>
    <w:rsid w:val="008F1F28"/>
    <w:rsid w:val="0094220A"/>
    <w:rsid w:val="009601DD"/>
    <w:rsid w:val="009752E1"/>
    <w:rsid w:val="009909D8"/>
    <w:rsid w:val="009B1ED3"/>
    <w:rsid w:val="009F09DC"/>
    <w:rsid w:val="00A00174"/>
    <w:rsid w:val="00A0493E"/>
    <w:rsid w:val="00A627D4"/>
    <w:rsid w:val="00A71E1A"/>
    <w:rsid w:val="00AA31FE"/>
    <w:rsid w:val="00AA6A71"/>
    <w:rsid w:val="00AB23BB"/>
    <w:rsid w:val="00B35A9C"/>
    <w:rsid w:val="00B46895"/>
    <w:rsid w:val="00B51666"/>
    <w:rsid w:val="00B76F7B"/>
    <w:rsid w:val="00BC5A44"/>
    <w:rsid w:val="00BD1313"/>
    <w:rsid w:val="00BE3DCF"/>
    <w:rsid w:val="00C12C49"/>
    <w:rsid w:val="00C147CB"/>
    <w:rsid w:val="00C36AD4"/>
    <w:rsid w:val="00C40CD3"/>
    <w:rsid w:val="00C47FB6"/>
    <w:rsid w:val="00C54838"/>
    <w:rsid w:val="00C8002D"/>
    <w:rsid w:val="00CB27F1"/>
    <w:rsid w:val="00CC1F77"/>
    <w:rsid w:val="00CD507A"/>
    <w:rsid w:val="00CD650E"/>
    <w:rsid w:val="00CE2F49"/>
    <w:rsid w:val="00CE4AEE"/>
    <w:rsid w:val="00D07214"/>
    <w:rsid w:val="00D169DB"/>
    <w:rsid w:val="00D275A0"/>
    <w:rsid w:val="00D73A9C"/>
    <w:rsid w:val="00DB4AB8"/>
    <w:rsid w:val="00DD063A"/>
    <w:rsid w:val="00DF4AE1"/>
    <w:rsid w:val="00E03055"/>
    <w:rsid w:val="00E07788"/>
    <w:rsid w:val="00E62C65"/>
    <w:rsid w:val="00E64391"/>
    <w:rsid w:val="00E70359"/>
    <w:rsid w:val="00EA58A4"/>
    <w:rsid w:val="00EC4430"/>
    <w:rsid w:val="00F27CD9"/>
    <w:rsid w:val="00F337E5"/>
    <w:rsid w:val="00F53763"/>
    <w:rsid w:val="00F554FA"/>
    <w:rsid w:val="00F806EE"/>
    <w:rsid w:val="00F8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07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8C6A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qFormat/>
    <w:rsid w:val="008C6A07"/>
    <w:pPr>
      <w:widowControl w:val="0"/>
      <w:autoSpaceDE w:val="0"/>
      <w:autoSpaceDN w:val="0"/>
      <w:ind w:left="533" w:firstLine="0"/>
      <w:jc w:val="left"/>
      <w:outlineLvl w:val="1"/>
    </w:pPr>
    <w:rPr>
      <w:rFonts w:ascii="Times New Roman" w:eastAsia="Times New Roman" w:hAnsi="Times New Roman"/>
      <w:b/>
      <w:bCs/>
      <w:sz w:val="24"/>
      <w:szCs w:val="24"/>
      <w:lang w:bidi="ru-RU"/>
    </w:rPr>
  </w:style>
  <w:style w:type="paragraph" w:styleId="3">
    <w:name w:val="heading 3"/>
    <w:basedOn w:val="10"/>
    <w:next w:val="10"/>
    <w:rsid w:val="008C6A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qFormat/>
    <w:rsid w:val="008C6A07"/>
    <w:pPr>
      <w:widowControl w:val="0"/>
      <w:autoSpaceDE w:val="0"/>
      <w:autoSpaceDN w:val="0"/>
      <w:spacing w:before="3"/>
      <w:ind w:left="106" w:firstLine="0"/>
      <w:jc w:val="left"/>
      <w:outlineLvl w:val="3"/>
    </w:pPr>
    <w:rPr>
      <w:rFonts w:ascii="Times New Roman" w:eastAsia="Times New Roman" w:hAnsi="Times New Roman"/>
      <w:b/>
      <w:bCs/>
      <w:i/>
      <w:sz w:val="20"/>
      <w:szCs w:val="20"/>
      <w:lang w:bidi="ru-RU"/>
    </w:rPr>
  </w:style>
  <w:style w:type="paragraph" w:styleId="5">
    <w:name w:val="heading 5"/>
    <w:basedOn w:val="10"/>
    <w:next w:val="10"/>
    <w:rsid w:val="008C6A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C6A0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C6A07"/>
  </w:style>
  <w:style w:type="table" w:customStyle="1" w:styleId="TableNormal">
    <w:name w:val="Table Normal"/>
    <w:rsid w:val="008C6A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C6A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rsid w:val="008C6A07"/>
    <w:rPr>
      <w:rFonts w:ascii="Tahoma" w:hAnsi="Tahoma"/>
      <w:sz w:val="16"/>
      <w:szCs w:val="16"/>
    </w:rPr>
  </w:style>
  <w:style w:type="character" w:customStyle="1" w:styleId="a5">
    <w:name w:val="Текст выноски Знак"/>
    <w:rsid w:val="008C6A0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Normal (Web)"/>
    <w:basedOn w:val="a"/>
    <w:link w:val="a7"/>
    <w:qFormat/>
    <w:rsid w:val="008C6A0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qFormat/>
    <w:rsid w:val="008C6A0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9">
    <w:name w:val="Strong"/>
    <w:rsid w:val="008C6A07"/>
    <w:rPr>
      <w:rFonts w:ascii="Times New Roman" w:hAnsi="Times New Roman" w:cs="Times New Roman" w:hint="default"/>
      <w:b/>
      <w:bCs/>
      <w:w w:val="100"/>
      <w:position w:val="-1"/>
      <w:effect w:val="none"/>
      <w:vertAlign w:val="baseline"/>
      <w:cs w:val="0"/>
      <w:em w:val="none"/>
    </w:rPr>
  </w:style>
  <w:style w:type="paragraph" w:styleId="aa">
    <w:name w:val="List Paragraph"/>
    <w:basedOn w:val="a"/>
    <w:uiPriority w:val="34"/>
    <w:qFormat/>
    <w:rsid w:val="008C6A07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rsid w:val="008C6A0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rsid w:val="008C6A07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bidi="ru-RU"/>
    </w:rPr>
  </w:style>
  <w:style w:type="character" w:customStyle="1" w:styleId="40">
    <w:name w:val="Заголовок 4 Знак"/>
    <w:rsid w:val="008C6A07"/>
    <w:rPr>
      <w:rFonts w:ascii="Times New Roman" w:eastAsia="Times New Roman" w:hAnsi="Times New Roman"/>
      <w:b/>
      <w:bCs/>
      <w:i/>
      <w:w w:val="100"/>
      <w:position w:val="-1"/>
      <w:effect w:val="none"/>
      <w:vertAlign w:val="baseline"/>
      <w:cs w:val="0"/>
      <w:em w:val="none"/>
      <w:lang w:bidi="ru-RU"/>
    </w:rPr>
  </w:style>
  <w:style w:type="paragraph" w:styleId="ac">
    <w:name w:val="Body Text"/>
    <w:basedOn w:val="a"/>
    <w:qFormat/>
    <w:rsid w:val="008C6A07"/>
    <w:pPr>
      <w:widowControl w:val="0"/>
      <w:autoSpaceDE w:val="0"/>
      <w:autoSpaceDN w:val="0"/>
      <w:ind w:left="106" w:firstLine="0"/>
      <w:jc w:val="left"/>
    </w:pPr>
    <w:rPr>
      <w:rFonts w:ascii="Times New Roman" w:eastAsia="Times New Roman" w:hAnsi="Times New Roman"/>
      <w:sz w:val="20"/>
      <w:szCs w:val="20"/>
      <w:lang w:bidi="ru-RU"/>
    </w:rPr>
  </w:style>
  <w:style w:type="character" w:customStyle="1" w:styleId="ad">
    <w:name w:val="Основной текст Знак"/>
    <w:rsid w:val="008C6A07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ru-RU"/>
    </w:rPr>
  </w:style>
  <w:style w:type="character" w:styleId="ae">
    <w:name w:val="FollowedHyperlink"/>
    <w:qFormat/>
    <w:rsid w:val="008C6A0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Subtitle"/>
    <w:basedOn w:val="10"/>
    <w:next w:val="10"/>
    <w:rsid w:val="008C6A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8C6A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B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umpedfont15mrcssattr">
    <w:name w:val="bumpedfont15_mr_css_attr"/>
    <w:basedOn w:val="a0"/>
    <w:rsid w:val="00386A3E"/>
  </w:style>
  <w:style w:type="character" w:customStyle="1" w:styleId="breadcrumbsitem-name">
    <w:name w:val="breadcrumbs__item-name"/>
    <w:basedOn w:val="a0"/>
    <w:rsid w:val="00C12C49"/>
  </w:style>
  <w:style w:type="character" w:customStyle="1" w:styleId="a7">
    <w:name w:val="Обычный (веб) Знак"/>
    <w:link w:val="a6"/>
    <w:rsid w:val="009F09DC"/>
    <w:rPr>
      <w:rFonts w:ascii="Times New Roman" w:eastAsia="Times New Roman" w:hAnsi="Times New Roman" w:cs="Times New Roman"/>
      <w:position w:val="-1"/>
      <w:sz w:val="24"/>
      <w:szCs w:val="24"/>
    </w:rPr>
  </w:style>
  <w:style w:type="table" w:customStyle="1" w:styleId="21">
    <w:name w:val="Сетка таблицы2"/>
    <w:basedOn w:val="a1"/>
    <w:rsid w:val="009F09DC"/>
    <w:rPr>
      <w:rFonts w:eastAsia="Times New Roman" w:cs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07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8C6A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qFormat/>
    <w:rsid w:val="008C6A07"/>
    <w:pPr>
      <w:widowControl w:val="0"/>
      <w:autoSpaceDE w:val="0"/>
      <w:autoSpaceDN w:val="0"/>
      <w:ind w:left="533" w:firstLine="0"/>
      <w:jc w:val="left"/>
      <w:outlineLvl w:val="1"/>
    </w:pPr>
    <w:rPr>
      <w:rFonts w:ascii="Times New Roman" w:eastAsia="Times New Roman" w:hAnsi="Times New Roman"/>
      <w:b/>
      <w:bCs/>
      <w:sz w:val="24"/>
      <w:szCs w:val="24"/>
      <w:lang w:bidi="ru-RU"/>
    </w:rPr>
  </w:style>
  <w:style w:type="paragraph" w:styleId="3">
    <w:name w:val="heading 3"/>
    <w:basedOn w:val="10"/>
    <w:next w:val="10"/>
    <w:rsid w:val="008C6A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qFormat/>
    <w:rsid w:val="008C6A07"/>
    <w:pPr>
      <w:widowControl w:val="0"/>
      <w:autoSpaceDE w:val="0"/>
      <w:autoSpaceDN w:val="0"/>
      <w:spacing w:before="3"/>
      <w:ind w:left="106" w:firstLine="0"/>
      <w:jc w:val="left"/>
      <w:outlineLvl w:val="3"/>
    </w:pPr>
    <w:rPr>
      <w:rFonts w:ascii="Times New Roman" w:eastAsia="Times New Roman" w:hAnsi="Times New Roman"/>
      <w:b/>
      <w:bCs/>
      <w:i/>
      <w:sz w:val="20"/>
      <w:szCs w:val="20"/>
      <w:lang w:bidi="ru-RU"/>
    </w:rPr>
  </w:style>
  <w:style w:type="paragraph" w:styleId="5">
    <w:name w:val="heading 5"/>
    <w:basedOn w:val="10"/>
    <w:next w:val="10"/>
    <w:rsid w:val="008C6A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C6A0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C6A07"/>
  </w:style>
  <w:style w:type="table" w:customStyle="1" w:styleId="TableNormal">
    <w:name w:val="Table Normal"/>
    <w:rsid w:val="008C6A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C6A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rsid w:val="008C6A07"/>
    <w:rPr>
      <w:rFonts w:ascii="Tahoma" w:hAnsi="Tahoma"/>
      <w:sz w:val="16"/>
      <w:szCs w:val="16"/>
    </w:rPr>
  </w:style>
  <w:style w:type="character" w:customStyle="1" w:styleId="a5">
    <w:name w:val="Текст выноски Знак"/>
    <w:rsid w:val="008C6A0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Normal (Web)"/>
    <w:basedOn w:val="a"/>
    <w:link w:val="a7"/>
    <w:qFormat/>
    <w:rsid w:val="008C6A0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qFormat/>
    <w:rsid w:val="008C6A0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9">
    <w:name w:val="Strong"/>
    <w:rsid w:val="008C6A07"/>
    <w:rPr>
      <w:rFonts w:ascii="Times New Roman" w:hAnsi="Times New Roman" w:cs="Times New Roman" w:hint="default"/>
      <w:b/>
      <w:bCs/>
      <w:w w:val="100"/>
      <w:position w:val="-1"/>
      <w:effect w:val="none"/>
      <w:vertAlign w:val="baseline"/>
      <w:cs w:val="0"/>
      <w:em w:val="none"/>
    </w:rPr>
  </w:style>
  <w:style w:type="paragraph" w:styleId="aa">
    <w:name w:val="List Paragraph"/>
    <w:basedOn w:val="a"/>
    <w:uiPriority w:val="34"/>
    <w:qFormat/>
    <w:rsid w:val="008C6A07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rsid w:val="008C6A0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rsid w:val="008C6A07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bidi="ru-RU"/>
    </w:rPr>
  </w:style>
  <w:style w:type="character" w:customStyle="1" w:styleId="40">
    <w:name w:val="Заголовок 4 Знак"/>
    <w:rsid w:val="008C6A07"/>
    <w:rPr>
      <w:rFonts w:ascii="Times New Roman" w:eastAsia="Times New Roman" w:hAnsi="Times New Roman"/>
      <w:b/>
      <w:bCs/>
      <w:i/>
      <w:w w:val="100"/>
      <w:position w:val="-1"/>
      <w:effect w:val="none"/>
      <w:vertAlign w:val="baseline"/>
      <w:cs w:val="0"/>
      <w:em w:val="none"/>
      <w:lang w:bidi="ru-RU"/>
    </w:rPr>
  </w:style>
  <w:style w:type="paragraph" w:styleId="ac">
    <w:name w:val="Body Text"/>
    <w:basedOn w:val="a"/>
    <w:qFormat/>
    <w:rsid w:val="008C6A07"/>
    <w:pPr>
      <w:widowControl w:val="0"/>
      <w:autoSpaceDE w:val="0"/>
      <w:autoSpaceDN w:val="0"/>
      <w:ind w:left="106" w:firstLine="0"/>
      <w:jc w:val="left"/>
    </w:pPr>
    <w:rPr>
      <w:rFonts w:ascii="Times New Roman" w:eastAsia="Times New Roman" w:hAnsi="Times New Roman"/>
      <w:sz w:val="20"/>
      <w:szCs w:val="20"/>
      <w:lang w:bidi="ru-RU"/>
    </w:rPr>
  </w:style>
  <w:style w:type="character" w:customStyle="1" w:styleId="ad">
    <w:name w:val="Основной текст Знак"/>
    <w:rsid w:val="008C6A07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ru-RU"/>
    </w:rPr>
  </w:style>
  <w:style w:type="character" w:styleId="ae">
    <w:name w:val="FollowedHyperlink"/>
    <w:qFormat/>
    <w:rsid w:val="008C6A0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Subtitle"/>
    <w:basedOn w:val="10"/>
    <w:next w:val="10"/>
    <w:rsid w:val="008C6A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8C6A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B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umpedfont15mrcssattr">
    <w:name w:val="bumpedfont15_mr_css_attr"/>
    <w:basedOn w:val="a0"/>
    <w:rsid w:val="00386A3E"/>
  </w:style>
  <w:style w:type="character" w:customStyle="1" w:styleId="breadcrumbsitem-name">
    <w:name w:val="breadcrumbs__item-name"/>
    <w:basedOn w:val="a0"/>
    <w:rsid w:val="00C12C49"/>
  </w:style>
  <w:style w:type="character" w:customStyle="1" w:styleId="a7">
    <w:name w:val="Обычный (веб) Знак"/>
    <w:link w:val="a6"/>
    <w:rsid w:val="009F09DC"/>
    <w:rPr>
      <w:rFonts w:ascii="Times New Roman" w:eastAsia="Times New Roman" w:hAnsi="Times New Roman" w:cs="Times New Roman"/>
      <w:position w:val="-1"/>
      <w:sz w:val="24"/>
      <w:szCs w:val="24"/>
    </w:rPr>
  </w:style>
  <w:style w:type="table" w:customStyle="1" w:styleId="21">
    <w:name w:val="Сетка таблицы2"/>
    <w:basedOn w:val="a1"/>
    <w:rsid w:val="009F09DC"/>
    <w:rPr>
      <w:rFonts w:eastAsia="Times New Roman" w:cs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63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5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0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13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33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87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zueva-ua@mail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esj.today/PDF/03ECVN119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br.ru/Collection/Collection/File/49333/inf_material_msp_202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uba_mayorova@mail.ru" TargetMode="External"/><Relationship Id="rId10" Type="http://schemas.openxmlformats.org/officeDocument/2006/relationships/hyperlink" Target="mailto:luba_mayor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6dd4dab43f74f63e2415426/" TargetMode="External"/><Relationship Id="rId14" Type="http://schemas.openxmlformats.org/officeDocument/2006/relationships/hyperlink" Target="mailto:kontakt-110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A2B3A-D190-4CF6-ADAC-2490C48E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"ТГПИ"</Company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Жилина</dc:creator>
  <cp:lastModifiedBy>Першонкова</cp:lastModifiedBy>
  <cp:revision>9</cp:revision>
  <cp:lastPrinted>2024-04-22T09:10:00Z</cp:lastPrinted>
  <dcterms:created xsi:type="dcterms:W3CDTF">2026-09-02T17:07:00Z</dcterms:created>
  <dcterms:modified xsi:type="dcterms:W3CDTF">2026-09-03T12:34:00Z</dcterms:modified>
</cp:coreProperties>
</file>