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D6" w:rsidRPr="003D03B7" w:rsidRDefault="00E242D6" w:rsidP="00E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3B7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:rsidR="00E242D6" w:rsidRPr="003D03B7" w:rsidRDefault="005022A6" w:rsidP="00E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E242D6" w:rsidRPr="003D03B7">
        <w:rPr>
          <w:rFonts w:ascii="Times New Roman" w:hAnsi="Times New Roman" w:cs="Times New Roman"/>
          <w:sz w:val="24"/>
          <w:szCs w:val="24"/>
        </w:rPr>
        <w:t>аборатории экологической и техносферной безопасности ТИ имени А.П.Чехова</w:t>
      </w:r>
    </w:p>
    <w:p w:rsidR="00E242D6" w:rsidRPr="003D03B7" w:rsidRDefault="00E242D6" w:rsidP="00E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3B7">
        <w:rPr>
          <w:rFonts w:ascii="Times New Roman" w:hAnsi="Times New Roman" w:cs="Times New Roman"/>
          <w:sz w:val="24"/>
          <w:szCs w:val="24"/>
        </w:rPr>
        <w:t>за 2022-2023 учебный год</w:t>
      </w:r>
    </w:p>
    <w:p w:rsidR="00E242D6" w:rsidRPr="003D03B7" w:rsidRDefault="00E242D6" w:rsidP="00E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134"/>
        <w:gridCol w:w="1701"/>
        <w:gridCol w:w="1099"/>
      </w:tblGrid>
      <w:tr w:rsidR="00E242D6" w:rsidRPr="003D03B7" w:rsidTr="005022A6">
        <w:tc>
          <w:tcPr>
            <w:tcW w:w="817" w:type="dxa"/>
          </w:tcPr>
          <w:p w:rsidR="00E242D6" w:rsidRPr="003D03B7" w:rsidRDefault="00E242D6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242D6" w:rsidRPr="003D03B7" w:rsidRDefault="00E242D6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</w:tcPr>
          <w:p w:rsidR="00E242D6" w:rsidRPr="003D03B7" w:rsidRDefault="00E242D6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E242D6" w:rsidRPr="003D03B7" w:rsidRDefault="00E242D6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99" w:type="dxa"/>
          </w:tcPr>
          <w:p w:rsidR="00E242D6" w:rsidRPr="003D03B7" w:rsidRDefault="00E242D6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1BED" w:rsidRPr="003D03B7" w:rsidTr="005022A6">
        <w:tc>
          <w:tcPr>
            <w:tcW w:w="817" w:type="dxa"/>
          </w:tcPr>
          <w:p w:rsidR="00F31BED" w:rsidRPr="003D03B7" w:rsidRDefault="00F31BED" w:rsidP="00E24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BED" w:rsidRPr="003D03B7" w:rsidRDefault="003D03B7" w:rsidP="003D0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BED"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 «Экологический </w:t>
            </w:r>
            <w:r w:rsidR="00F31BED"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квест» в детском оздоровительном центре «Дмитриадовский» </w:t>
            </w:r>
          </w:p>
        </w:tc>
        <w:tc>
          <w:tcPr>
            <w:tcW w:w="1134" w:type="dxa"/>
          </w:tcPr>
          <w:p w:rsidR="00F31BED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BED" w:rsidRPr="003D03B7">
              <w:rPr>
                <w:rFonts w:ascii="Times New Roman" w:hAnsi="Times New Roman" w:cs="Times New Roman"/>
                <w:sz w:val="24"/>
                <w:szCs w:val="24"/>
              </w:rPr>
              <w:t>ктябрь 2023</w:t>
            </w:r>
          </w:p>
        </w:tc>
        <w:tc>
          <w:tcPr>
            <w:tcW w:w="1701" w:type="dxa"/>
          </w:tcPr>
          <w:p w:rsidR="00F31BED" w:rsidRPr="003D03B7" w:rsidRDefault="00F31BED" w:rsidP="00E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</w:t>
            </w:r>
          </w:p>
        </w:tc>
        <w:tc>
          <w:tcPr>
            <w:tcW w:w="1099" w:type="dxa"/>
          </w:tcPr>
          <w:p w:rsidR="00F31BED" w:rsidRPr="003D03B7" w:rsidRDefault="003D03B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D67E87" w:rsidRDefault="00D67E87" w:rsidP="00D67E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хоздоговора в области вопроса НИР «Биологический  метод обработки овса»</w:t>
            </w:r>
          </w:p>
        </w:tc>
        <w:tc>
          <w:tcPr>
            <w:tcW w:w="1134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-октябрь 2022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В.В.,</w:t>
            </w:r>
          </w:p>
          <w:p w:rsidR="00D67E87" w:rsidRPr="003D03B7" w:rsidRDefault="00D67E87" w:rsidP="009D6F3D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Кононова О.А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Учебная экскурсия на станцию юных натуралистов</w:t>
            </w:r>
          </w:p>
        </w:tc>
        <w:tc>
          <w:tcPr>
            <w:tcW w:w="1134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7E87" w:rsidRPr="003D03B7" w:rsidRDefault="00D67E8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Кононова О.А.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Учебная экскурсия в палеонтологический музей</w:t>
            </w:r>
          </w:p>
        </w:tc>
        <w:tc>
          <w:tcPr>
            <w:tcW w:w="1134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</w:t>
            </w:r>
          </w:p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Кононова О.А.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Учебная экскурсия на метеостанцию г.Таганрога</w:t>
            </w:r>
          </w:p>
        </w:tc>
        <w:tc>
          <w:tcPr>
            <w:tcW w:w="1134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</w:t>
            </w:r>
          </w:p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Оформление стендов ботаническими  и зоологическими коллекциями</w:t>
            </w:r>
          </w:p>
        </w:tc>
        <w:tc>
          <w:tcPr>
            <w:tcW w:w="1134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</w:t>
            </w:r>
          </w:p>
          <w:p w:rsidR="00D67E87" w:rsidRPr="003D03B7" w:rsidRDefault="00D67E8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ознакомительной учебной практики по профилю «Биология» у студентов группы БГ-421</w:t>
            </w:r>
          </w:p>
        </w:tc>
        <w:tc>
          <w:tcPr>
            <w:tcW w:w="1134" w:type="dxa"/>
          </w:tcPr>
          <w:p w:rsidR="00D67E8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E87" w:rsidRPr="003D03B7">
              <w:rPr>
                <w:rFonts w:ascii="Times New Roman" w:hAnsi="Times New Roman" w:cs="Times New Roman"/>
                <w:sz w:val="24"/>
                <w:szCs w:val="24"/>
              </w:rPr>
              <w:t>ентябрь-декабрь 2022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67E87" w:rsidRPr="003D03B7" w:rsidRDefault="00D67E87" w:rsidP="00D40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научно-исследовательской практики по профилю «Биология у студентов группы БГ-441</w:t>
            </w:r>
          </w:p>
        </w:tc>
        <w:tc>
          <w:tcPr>
            <w:tcW w:w="1134" w:type="dxa"/>
          </w:tcPr>
          <w:p w:rsidR="00D67E87" w:rsidRPr="003D03B7" w:rsidRDefault="00D67E87" w:rsidP="00D4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D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67E87" w:rsidRPr="003D03B7" w:rsidTr="005022A6">
        <w:tc>
          <w:tcPr>
            <w:tcW w:w="817" w:type="dxa"/>
          </w:tcPr>
          <w:p w:rsidR="00D67E8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67E87" w:rsidRPr="003D03B7" w:rsidRDefault="00D67E87" w:rsidP="009D6F3D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студентов по «Исследование фитосанитарного состояния насаждений </w:t>
            </w:r>
            <w:r w:rsidRPr="003D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Arsculushippocastanum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, пораженных минирующей молью в городском парке»</w:t>
            </w: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ББЖ-441</w:t>
            </w:r>
          </w:p>
          <w:p w:rsidR="00D67E87" w:rsidRPr="003D03B7" w:rsidRDefault="00D67E87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О., Камбулова Т., Будкова М. Развитие исследовательских навыков будущих педагогов-биологов при анализе состояния насаждений конского каштана на объектах г. Таганрога. Сборник материалов XIII-ой международной очно-заочной научно-практической конференции. Педагогика и психология: традиции и инновации. Москва, 2022. С. 87-89. </w:t>
            </w:r>
          </w:p>
          <w:p w:rsidR="00D67E87" w:rsidRPr="003D03B7" w:rsidRDefault="00D67E87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2. Тарасенко Е.П., Тарасенко А.П., Пьянова А.Е. Совершенствование навыков организации и проведения исследований студентов - биологов педагогических вузов. Сборник материалов XIII-ой международной очно-заочной научно-практической конференции. Педагогика и 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психология: традиции и инновации. Москва, 2022. С. 111-112.</w:t>
            </w:r>
          </w:p>
          <w:p w:rsidR="00D67E87" w:rsidRPr="003D03B7" w:rsidRDefault="00D67E87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3. Камбулова Т.Г., Молчанова О.Н. Формирование исследовательской компетенции студентов-биологов при проведении мониторинговых исследований. Сборник материалов XIII-ой международной очно-заочной научно-практической конференции. Москва, 2022. С. 52-54. </w:t>
            </w:r>
          </w:p>
          <w:p w:rsidR="00D67E87" w:rsidRPr="003D03B7" w:rsidRDefault="00D67E87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4. Минаева Д.К. Методика проведения уроков в школьном курсе биологии с анатомическим содержанием. Сборник материалов XIII-ой международной очно-заочной научно-практической конференции. Педагогика и психология: традиции и инновации. Москва, 2022. С. 84-86. </w:t>
            </w:r>
          </w:p>
          <w:p w:rsidR="00D67E87" w:rsidRPr="003D03B7" w:rsidRDefault="00D67E87" w:rsidP="009D6F3D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E8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67E87" w:rsidRPr="003D03B7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1701" w:type="dxa"/>
          </w:tcPr>
          <w:p w:rsidR="00D67E87" w:rsidRPr="003D03B7" w:rsidRDefault="00D67E87" w:rsidP="009D6F3D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</w:tc>
        <w:tc>
          <w:tcPr>
            <w:tcW w:w="1099" w:type="dxa"/>
          </w:tcPr>
          <w:p w:rsidR="00D67E87" w:rsidRPr="003D03B7" w:rsidRDefault="00D67E8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Проведение научно-методических семинаров «Особенности обеспечения системной безопасности на современном этапе развития общества», «Особенности применения инновационных технологий в образовании»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ноябрь, декабрь 2022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студентов групп БГ-411, БГ_421, ББЖ-411. ББЖ-421, ББЖ-431 ББЖ-441, </w:t>
            </w:r>
            <w:r w:rsidRPr="003D03B7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с Министром природных ресурсов и экологии Ростовской области </w:t>
            </w:r>
            <w:r w:rsidRPr="003D03B7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Михаилом Валерьевичем Фишкиным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 , со специалистами отдела охраны окружающей среды г.ТаганрогаЕльниковой Е.Н., Поповой Т.В.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Е.А..В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 круглых  столов «Роль биологии на современном этапе развития общества</w:t>
            </w:r>
            <w:r w:rsidRPr="003D03B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формирования системной  техносферной  и социальной безопасности в гиперинформационном обществе</w:t>
            </w:r>
            <w:r w:rsidRPr="003D03B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февраль2023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открытой дискуссионной площадки «Экологическое воспитание, перспективы развития»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евраль 2023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Проведен ежегодный конкурс ученических работ по химии, биологии, географии и экологии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Першонкова Е.А.,</w:t>
            </w:r>
          </w:p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</w:t>
            </w:r>
          </w:p>
          <w:p w:rsidR="00990567" w:rsidRPr="003D03B7" w:rsidRDefault="00990567" w:rsidP="009D6F3D">
            <w:pPr>
              <w:tabs>
                <w:tab w:val="left" w:pos="851"/>
              </w:tabs>
              <w:spacing w:line="26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Кононова О.А.,</w:t>
            </w:r>
          </w:p>
          <w:p w:rsidR="00990567" w:rsidRPr="003D03B7" w:rsidRDefault="00990567" w:rsidP="009D6F3D">
            <w:pPr>
              <w:tabs>
                <w:tab w:val="left" w:pos="851"/>
              </w:tabs>
              <w:spacing w:line="261" w:lineRule="atLeast"/>
              <w:jc w:val="both"/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90567" w:rsidRPr="003D03B7" w:rsidRDefault="00990567" w:rsidP="00B2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научной конференции «Проблемы биологии, экологии и географии»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участие в открытии Центра геоэкологического проектирования Таганрогского института имени А.П. Чехова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арт 2023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В.В.,</w:t>
            </w:r>
          </w:p>
          <w:p w:rsidR="00990567" w:rsidRPr="003D03B7" w:rsidRDefault="00990567" w:rsidP="009D6F3D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В.А.,Першонкова Е,А,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Проведение обучающего семинар на тренажере ИВЛ и НМС МаксимIII-01К со студентами групп ББЖ-421, БГ-411 и ФБЖ-141.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90567" w:rsidRPr="003D03B7" w:rsidRDefault="00990567" w:rsidP="00AA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Руководство НИРС и подготовка студентов докладчиков для конференций и других мероприятий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Подберезный В.В.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Панова В.А., Першонкова Е.А.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Божич В.И.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90567" w:rsidRPr="003D03B7" w:rsidRDefault="00990567" w:rsidP="0054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eastAsia="Calibri" w:hAnsi="Times New Roman" w:cs="Times New Roman"/>
                <w:sz w:val="24"/>
                <w:szCs w:val="24"/>
              </w:rPr>
              <w:t>Форсайт-сессия для студентов и старшеклассников «Информационное общество: проблемы и перспективы развития»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Першонкова Е.А.,</w:t>
            </w:r>
          </w:p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оздоровительного плана в спортивно-оздоровительном лагере «Ивушка»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90567" w:rsidRPr="003D03B7" w:rsidRDefault="00990567" w:rsidP="009D6F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  <w:p w:rsidR="00990567" w:rsidRPr="003D03B7" w:rsidRDefault="00990567" w:rsidP="009D6F3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все преподаватели кафедры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0567" w:rsidRPr="003D03B7" w:rsidTr="005022A6">
        <w:tc>
          <w:tcPr>
            <w:tcW w:w="817" w:type="dxa"/>
          </w:tcPr>
          <w:p w:rsidR="00990567" w:rsidRPr="00990567" w:rsidRDefault="00990567" w:rsidP="00990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ознакомительной учебной практики по профилю «Биология» у студентов группы </w:t>
            </w:r>
            <w:r w:rsidRPr="003D03B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Б</w:t>
            </w:r>
            <w:r w:rsidRPr="003D03B7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ГZ-421</w:t>
            </w:r>
          </w:p>
        </w:tc>
        <w:tc>
          <w:tcPr>
            <w:tcW w:w="1134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990567" w:rsidRPr="003D03B7" w:rsidRDefault="00990567" w:rsidP="009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</w:tc>
        <w:tc>
          <w:tcPr>
            <w:tcW w:w="1099" w:type="dxa"/>
          </w:tcPr>
          <w:p w:rsidR="00990567" w:rsidRPr="003D03B7" w:rsidRDefault="00990567" w:rsidP="009D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242D6" w:rsidRPr="00804E6C" w:rsidRDefault="00E242D6" w:rsidP="00E2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D6" w:rsidRPr="00804E6C" w:rsidRDefault="00E242D6" w:rsidP="00E2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6C">
        <w:rPr>
          <w:rFonts w:ascii="Times New Roman" w:hAnsi="Times New Roman" w:cs="Times New Roman"/>
          <w:sz w:val="24"/>
          <w:szCs w:val="24"/>
        </w:rPr>
        <w:t xml:space="preserve">Руководитель лаборатории экологии </w:t>
      </w:r>
    </w:p>
    <w:p w:rsidR="00E242D6" w:rsidRPr="00804E6C" w:rsidRDefault="00E242D6" w:rsidP="00E2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6C">
        <w:rPr>
          <w:rFonts w:ascii="Times New Roman" w:hAnsi="Times New Roman" w:cs="Times New Roman"/>
          <w:sz w:val="24"/>
          <w:szCs w:val="24"/>
        </w:rPr>
        <w:t>и техносферной безопасности</w:t>
      </w:r>
    </w:p>
    <w:p w:rsidR="00E242D6" w:rsidRPr="00804E6C" w:rsidRDefault="00E242D6" w:rsidP="00E242D6">
      <w:pPr>
        <w:rPr>
          <w:rFonts w:ascii="Times New Roman" w:hAnsi="Times New Roman" w:cs="Times New Roman"/>
          <w:sz w:val="24"/>
          <w:szCs w:val="24"/>
        </w:rPr>
      </w:pPr>
      <w:r w:rsidRPr="00804E6C">
        <w:rPr>
          <w:rFonts w:ascii="Times New Roman" w:hAnsi="Times New Roman" w:cs="Times New Roman"/>
          <w:sz w:val="24"/>
          <w:szCs w:val="24"/>
        </w:rPr>
        <w:t>ТИ им. А.П.ЧеховаВ.А.Панова</w:t>
      </w:r>
    </w:p>
    <w:p w:rsidR="00E242D6" w:rsidRPr="0050527D" w:rsidRDefault="00E242D6" w:rsidP="00E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42D6" w:rsidRPr="0050527D" w:rsidSect="0006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E2" w:rsidRDefault="009830E2" w:rsidP="00D40E6C">
      <w:pPr>
        <w:spacing w:after="0" w:line="240" w:lineRule="auto"/>
      </w:pPr>
      <w:r>
        <w:separator/>
      </w:r>
    </w:p>
  </w:endnote>
  <w:endnote w:type="continuationSeparator" w:id="1">
    <w:p w:rsidR="009830E2" w:rsidRDefault="009830E2" w:rsidP="00D4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E2" w:rsidRDefault="009830E2" w:rsidP="00D40E6C">
      <w:pPr>
        <w:spacing w:after="0" w:line="240" w:lineRule="auto"/>
      </w:pPr>
      <w:r>
        <w:separator/>
      </w:r>
    </w:p>
  </w:footnote>
  <w:footnote w:type="continuationSeparator" w:id="1">
    <w:p w:rsidR="009830E2" w:rsidRDefault="009830E2" w:rsidP="00D4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0D3"/>
    <w:multiLevelType w:val="hybridMultilevel"/>
    <w:tmpl w:val="A3A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5560"/>
    <w:multiLevelType w:val="hybridMultilevel"/>
    <w:tmpl w:val="A3A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80F"/>
    <w:multiLevelType w:val="hybridMultilevel"/>
    <w:tmpl w:val="A3A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79B"/>
    <w:multiLevelType w:val="hybridMultilevel"/>
    <w:tmpl w:val="A3A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232"/>
    <w:rsid w:val="00065D18"/>
    <w:rsid w:val="00090DED"/>
    <w:rsid w:val="0010758B"/>
    <w:rsid w:val="003D03B7"/>
    <w:rsid w:val="005022A6"/>
    <w:rsid w:val="00541399"/>
    <w:rsid w:val="006A0FF9"/>
    <w:rsid w:val="00765232"/>
    <w:rsid w:val="0083657C"/>
    <w:rsid w:val="009830E2"/>
    <w:rsid w:val="00990567"/>
    <w:rsid w:val="00AA5E91"/>
    <w:rsid w:val="00B26006"/>
    <w:rsid w:val="00D40E6C"/>
    <w:rsid w:val="00D67E87"/>
    <w:rsid w:val="00E242D6"/>
    <w:rsid w:val="00F31BED"/>
    <w:rsid w:val="00FB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42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42D6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E242D6"/>
    <w:pPr>
      <w:ind w:left="720"/>
      <w:contextualSpacing/>
    </w:pPr>
  </w:style>
  <w:style w:type="character" w:customStyle="1" w:styleId="mail-message-sender-email">
    <w:name w:val="mail-message-sender-email"/>
    <w:rsid w:val="00E242D6"/>
  </w:style>
  <w:style w:type="paragraph" w:styleId="a5">
    <w:name w:val="header"/>
    <w:basedOn w:val="a"/>
    <w:link w:val="a6"/>
    <w:uiPriority w:val="99"/>
    <w:unhideWhenUsed/>
    <w:rsid w:val="00D4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E6C"/>
  </w:style>
  <w:style w:type="paragraph" w:styleId="a7">
    <w:name w:val="footer"/>
    <w:basedOn w:val="a"/>
    <w:link w:val="a8"/>
    <w:uiPriority w:val="99"/>
    <w:unhideWhenUsed/>
    <w:rsid w:val="00D4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42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42D6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E242D6"/>
    <w:pPr>
      <w:ind w:left="720"/>
      <w:contextualSpacing/>
    </w:pPr>
  </w:style>
  <w:style w:type="character" w:customStyle="1" w:styleId="mail-message-sender-email">
    <w:name w:val="mail-message-sender-email"/>
    <w:rsid w:val="00E242D6"/>
  </w:style>
  <w:style w:type="paragraph" w:styleId="a5">
    <w:name w:val="header"/>
    <w:basedOn w:val="a"/>
    <w:link w:val="a6"/>
    <w:uiPriority w:val="99"/>
    <w:unhideWhenUsed/>
    <w:rsid w:val="00D4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E6C"/>
  </w:style>
  <w:style w:type="paragraph" w:styleId="a7">
    <w:name w:val="footer"/>
    <w:basedOn w:val="a"/>
    <w:link w:val="a8"/>
    <w:uiPriority w:val="99"/>
    <w:unhideWhenUsed/>
    <w:rsid w:val="00D4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2</cp:revision>
  <dcterms:created xsi:type="dcterms:W3CDTF">2023-05-12T08:46:00Z</dcterms:created>
  <dcterms:modified xsi:type="dcterms:W3CDTF">2023-05-12T08:46:00Z</dcterms:modified>
</cp:coreProperties>
</file>