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88" w:rsidRPr="00A2717B" w:rsidRDefault="003B1988" w:rsidP="003B1988">
      <w:pPr>
        <w:jc w:val="center"/>
        <w:rPr>
          <w:rFonts w:ascii="Times New Roman" w:hAnsi="Times New Roman"/>
          <w:b/>
          <w:sz w:val="28"/>
          <w:szCs w:val="28"/>
        </w:rPr>
      </w:pPr>
      <w:r w:rsidRPr="00A2717B">
        <w:rPr>
          <w:rFonts w:ascii="Times New Roman" w:hAnsi="Times New Roman"/>
          <w:b/>
          <w:sz w:val="28"/>
          <w:szCs w:val="28"/>
        </w:rPr>
        <w:t>Информация о напр</w:t>
      </w:r>
      <w:r w:rsidR="00DF5DCC">
        <w:rPr>
          <w:rFonts w:ascii="Times New Roman" w:hAnsi="Times New Roman"/>
          <w:b/>
          <w:sz w:val="28"/>
          <w:szCs w:val="28"/>
        </w:rPr>
        <w:t>авлениях и результатах научной</w:t>
      </w:r>
      <w:r w:rsidR="00DF5DCC">
        <w:rPr>
          <w:rFonts w:ascii="Times New Roman" w:hAnsi="Times New Roman"/>
          <w:b/>
          <w:sz w:val="28"/>
          <w:szCs w:val="28"/>
        </w:rPr>
        <w:br/>
      </w:r>
      <w:r w:rsidRPr="00A2717B">
        <w:rPr>
          <w:rFonts w:ascii="Times New Roman" w:hAnsi="Times New Roman"/>
          <w:b/>
          <w:sz w:val="28"/>
          <w:szCs w:val="28"/>
        </w:rPr>
        <w:t>(научно-исследовательской) деятельности и научно-исследовательской базе для ее осуществления</w:t>
      </w:r>
      <w:r w:rsidR="00A21C3F">
        <w:rPr>
          <w:rFonts w:ascii="Times New Roman" w:hAnsi="Times New Roman"/>
          <w:b/>
          <w:sz w:val="28"/>
          <w:szCs w:val="28"/>
        </w:rPr>
        <w:t xml:space="preserve"> </w:t>
      </w:r>
    </w:p>
    <w:p w:rsidR="00976F44" w:rsidRDefault="00A21C3F" w:rsidP="003A2D52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Н</w:t>
      </w:r>
      <w:r w:rsidR="00976F44">
        <w:rPr>
          <w:rFonts w:ascii="Times New Roman" w:hAnsi="Times New Roman" w:cs="Times New Roman"/>
          <w:sz w:val="29"/>
          <w:szCs w:val="29"/>
        </w:rPr>
        <w:t xml:space="preserve">аправление </w:t>
      </w:r>
      <w:r w:rsidR="003A2D52" w:rsidRPr="003A2D52">
        <w:rPr>
          <w:rFonts w:ascii="Times New Roman" w:hAnsi="Times New Roman" w:cs="Times New Roman"/>
          <w:sz w:val="29"/>
          <w:szCs w:val="29"/>
        </w:rPr>
        <w:t>44.03.04</w:t>
      </w:r>
      <w:r w:rsidR="003A2D52">
        <w:rPr>
          <w:rFonts w:ascii="Times New Roman" w:hAnsi="Times New Roman" w:cs="Times New Roman"/>
          <w:sz w:val="29"/>
          <w:szCs w:val="29"/>
        </w:rPr>
        <w:t xml:space="preserve"> </w:t>
      </w:r>
      <w:r w:rsidR="003A2D52" w:rsidRPr="003A2D52">
        <w:rPr>
          <w:rFonts w:ascii="Times New Roman" w:hAnsi="Times New Roman" w:cs="Times New Roman"/>
          <w:sz w:val="29"/>
          <w:szCs w:val="29"/>
        </w:rPr>
        <w:t>Профессиональное</w:t>
      </w:r>
      <w:r w:rsidR="003A2D52">
        <w:rPr>
          <w:rFonts w:ascii="Times New Roman" w:hAnsi="Times New Roman" w:cs="Times New Roman"/>
          <w:sz w:val="29"/>
          <w:szCs w:val="29"/>
        </w:rPr>
        <w:t xml:space="preserve"> </w:t>
      </w:r>
      <w:proofErr w:type="gramStart"/>
      <w:r w:rsidR="003A2D52" w:rsidRPr="003A2D52">
        <w:rPr>
          <w:rFonts w:ascii="Times New Roman" w:hAnsi="Times New Roman" w:cs="Times New Roman"/>
          <w:sz w:val="29"/>
          <w:szCs w:val="29"/>
        </w:rPr>
        <w:t>обучение</w:t>
      </w:r>
      <w:r w:rsidR="003A2D52">
        <w:rPr>
          <w:rFonts w:ascii="Times New Roman" w:hAnsi="Times New Roman" w:cs="Times New Roman"/>
          <w:sz w:val="29"/>
          <w:szCs w:val="29"/>
        </w:rPr>
        <w:t xml:space="preserve"> </w:t>
      </w:r>
      <w:r w:rsidR="003A2D52" w:rsidRPr="003A2D52">
        <w:rPr>
          <w:rFonts w:ascii="Times New Roman" w:hAnsi="Times New Roman" w:cs="Times New Roman"/>
          <w:sz w:val="29"/>
          <w:szCs w:val="29"/>
        </w:rPr>
        <w:t>(по отраслям</w:t>
      </w:r>
      <w:proofErr w:type="gramEnd"/>
      <w:r w:rsidR="003A2D52" w:rsidRPr="003A2D52">
        <w:rPr>
          <w:rFonts w:ascii="Times New Roman" w:hAnsi="Times New Roman" w:cs="Times New Roman"/>
          <w:sz w:val="29"/>
          <w:szCs w:val="29"/>
        </w:rPr>
        <w:t>)</w:t>
      </w:r>
    </w:p>
    <w:p w:rsidR="00976F44" w:rsidRDefault="00976F44" w:rsidP="003A2D52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направленность</w:t>
      </w:r>
      <w:r w:rsidRPr="00B0445D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(</w:t>
      </w:r>
      <w:r w:rsidRPr="00B0445D">
        <w:rPr>
          <w:rFonts w:ascii="Times New Roman" w:hAnsi="Times New Roman" w:cs="Times New Roman"/>
          <w:sz w:val="29"/>
          <w:szCs w:val="29"/>
        </w:rPr>
        <w:t>профиль</w:t>
      </w:r>
      <w:r>
        <w:rPr>
          <w:rFonts w:ascii="Times New Roman" w:hAnsi="Times New Roman" w:cs="Times New Roman"/>
          <w:sz w:val="29"/>
          <w:szCs w:val="29"/>
        </w:rPr>
        <w:t>)</w:t>
      </w:r>
      <w:r w:rsidRPr="00B0445D">
        <w:rPr>
          <w:rFonts w:ascii="Times New Roman" w:hAnsi="Times New Roman" w:cs="Times New Roman"/>
          <w:sz w:val="29"/>
          <w:szCs w:val="29"/>
        </w:rPr>
        <w:t xml:space="preserve"> «</w:t>
      </w:r>
      <w:r w:rsidR="003A2D52" w:rsidRPr="003A2D52">
        <w:rPr>
          <w:rFonts w:ascii="Times New Roman" w:hAnsi="Times New Roman" w:cs="Times New Roman"/>
          <w:sz w:val="29"/>
          <w:szCs w:val="29"/>
        </w:rPr>
        <w:t>Экономика и</w:t>
      </w:r>
      <w:r w:rsidR="003A2D52">
        <w:rPr>
          <w:rFonts w:ascii="Times New Roman" w:hAnsi="Times New Roman" w:cs="Times New Roman"/>
          <w:sz w:val="29"/>
          <w:szCs w:val="29"/>
        </w:rPr>
        <w:t xml:space="preserve"> </w:t>
      </w:r>
      <w:r w:rsidR="003A2D52" w:rsidRPr="003A2D52">
        <w:rPr>
          <w:rFonts w:ascii="Times New Roman" w:hAnsi="Times New Roman" w:cs="Times New Roman"/>
          <w:sz w:val="29"/>
          <w:szCs w:val="29"/>
        </w:rPr>
        <w:t>управление</w:t>
      </w:r>
      <w:r w:rsidRPr="00B0445D">
        <w:rPr>
          <w:rFonts w:ascii="Times New Roman" w:hAnsi="Times New Roman" w:cs="Times New Roman"/>
          <w:sz w:val="29"/>
          <w:szCs w:val="29"/>
        </w:rPr>
        <w:t>»</w:t>
      </w:r>
    </w:p>
    <w:p w:rsidR="00976F44" w:rsidRPr="00B0445D" w:rsidRDefault="00976F44" w:rsidP="00976F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9"/>
          <w:szCs w:val="29"/>
        </w:rPr>
      </w:pPr>
    </w:p>
    <w:p w:rsidR="00976F44" w:rsidRPr="00812F5A" w:rsidRDefault="00976F44" w:rsidP="00976F44">
      <w:pPr>
        <w:ind w:firstLine="708"/>
        <w:rPr>
          <w:rFonts w:ascii="Times New Roman" w:hAnsi="Times New Roman"/>
          <w:b/>
          <w:sz w:val="28"/>
          <w:szCs w:val="28"/>
        </w:rPr>
      </w:pPr>
      <w:r w:rsidRPr="00812F5A">
        <w:rPr>
          <w:rFonts w:ascii="Times New Roman" w:hAnsi="Times New Roman"/>
          <w:b/>
          <w:sz w:val="28"/>
          <w:szCs w:val="28"/>
        </w:rPr>
        <w:t>1. Направление научно-исследовательской деятельности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76F44" w:rsidRDefault="00976F44" w:rsidP="00B604A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92ED0">
        <w:rPr>
          <w:rFonts w:ascii="Times New Roman" w:hAnsi="Times New Roman"/>
          <w:sz w:val="28"/>
          <w:szCs w:val="28"/>
        </w:rPr>
        <w:t xml:space="preserve"> </w:t>
      </w:r>
      <w:r w:rsidR="00B604AB" w:rsidRPr="00B604AB">
        <w:rPr>
          <w:rFonts w:ascii="Times New Roman" w:hAnsi="Times New Roman"/>
          <w:sz w:val="28"/>
          <w:szCs w:val="28"/>
        </w:rPr>
        <w:t>Исследование актуальных проблем преподавания финансовой грамотности стар</w:t>
      </w:r>
      <w:r w:rsidR="00EA6BA8">
        <w:rPr>
          <w:rFonts w:ascii="Times New Roman" w:hAnsi="Times New Roman"/>
          <w:sz w:val="28"/>
          <w:szCs w:val="28"/>
        </w:rPr>
        <w:t xml:space="preserve">шеклассникам </w:t>
      </w:r>
      <w:r w:rsidR="00B604AB">
        <w:rPr>
          <w:rFonts w:ascii="Times New Roman" w:hAnsi="Times New Roman"/>
          <w:sz w:val="28"/>
          <w:szCs w:val="28"/>
        </w:rPr>
        <w:t>в системе дополни</w:t>
      </w:r>
      <w:r w:rsidR="00B604AB" w:rsidRPr="00B604AB">
        <w:rPr>
          <w:rFonts w:ascii="Times New Roman" w:hAnsi="Times New Roman"/>
          <w:sz w:val="28"/>
          <w:szCs w:val="28"/>
        </w:rPr>
        <w:t>тельного образования детей (на базе ООО «Центр Мир»)</w:t>
      </w:r>
    </w:p>
    <w:p w:rsidR="00976F44" w:rsidRPr="00812F5A" w:rsidRDefault="00976F44" w:rsidP="00976F4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F5A">
        <w:rPr>
          <w:rFonts w:ascii="Times New Roman" w:hAnsi="Times New Roman" w:cs="Times New Roman"/>
          <w:b/>
          <w:sz w:val="29"/>
          <w:szCs w:val="29"/>
        </w:rPr>
        <w:t>2. Результаты научной (научно-исследовательской) деятельности</w:t>
      </w:r>
    </w:p>
    <w:p w:rsidR="00976F44" w:rsidRPr="001316F9" w:rsidRDefault="00976F44" w:rsidP="00976F4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Профессорско-преподавательским составом, участвующим в реализации образовательной программы, за последние три года: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4"/>
        <w:gridCol w:w="3544"/>
      </w:tblGrid>
      <w:tr w:rsidR="00976F44" w:rsidRPr="00F84C8D" w:rsidTr="008432C3">
        <w:trPr>
          <w:trHeight w:val="322"/>
        </w:trPr>
        <w:tc>
          <w:tcPr>
            <w:tcW w:w="6204" w:type="dxa"/>
            <w:vMerge w:val="restart"/>
            <w:vAlign w:val="center"/>
          </w:tcPr>
          <w:p w:rsidR="00976F44" w:rsidRPr="00F84C8D" w:rsidRDefault="00976F44" w:rsidP="008432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44" w:type="dxa"/>
            <w:vMerge w:val="restart"/>
            <w:vAlign w:val="center"/>
          </w:tcPr>
          <w:p w:rsidR="00976F44" w:rsidRDefault="00976F44" w:rsidP="008432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976F44" w:rsidRPr="00F84C8D" w:rsidTr="008432C3">
        <w:trPr>
          <w:trHeight w:val="322"/>
        </w:trPr>
        <w:tc>
          <w:tcPr>
            <w:tcW w:w="6204" w:type="dxa"/>
            <w:vMerge/>
            <w:vAlign w:val="center"/>
          </w:tcPr>
          <w:p w:rsidR="00976F44" w:rsidRDefault="00976F44" w:rsidP="008432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976F44" w:rsidRDefault="00976F44" w:rsidP="008432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6F44" w:rsidRPr="00F84C8D" w:rsidTr="008432C3">
        <w:trPr>
          <w:trHeight w:val="20"/>
        </w:trPr>
        <w:tc>
          <w:tcPr>
            <w:tcW w:w="6204" w:type="dxa"/>
            <w:vAlign w:val="center"/>
          </w:tcPr>
          <w:p w:rsidR="00976F44" w:rsidRPr="00F84C8D" w:rsidRDefault="00976F44" w:rsidP="008432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Опубликовано статей</w:t>
            </w:r>
          </w:p>
        </w:tc>
        <w:tc>
          <w:tcPr>
            <w:tcW w:w="3544" w:type="dxa"/>
            <w:vAlign w:val="center"/>
          </w:tcPr>
          <w:p w:rsidR="00976F44" w:rsidRPr="00541D01" w:rsidRDefault="00976F44" w:rsidP="008432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  <w:lang w:val="en-US"/>
              </w:rPr>
              <w:t>Scopus –</w:t>
            </w:r>
            <w:r w:rsidR="00541D01">
              <w:rPr>
                <w:rFonts w:ascii="Times New Roman" w:hAnsi="Times New Roman"/>
                <w:sz w:val="28"/>
                <w:szCs w:val="28"/>
              </w:rPr>
              <w:t xml:space="preserve"> 0</w:t>
            </w:r>
          </w:p>
          <w:p w:rsidR="00976F44" w:rsidRPr="00541D01" w:rsidRDefault="00976F44" w:rsidP="008432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ВАК</w:t>
            </w:r>
            <w:r w:rsidRPr="00F84C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</w:t>
            </w:r>
            <w:r w:rsidR="00541D01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  <w:p w:rsidR="00976F44" w:rsidRPr="00541D01" w:rsidRDefault="00976F44" w:rsidP="008432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РИНЦ</w:t>
            </w:r>
            <w:r w:rsidRPr="00F84C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</w:t>
            </w:r>
            <w:r w:rsidR="00541D01">
              <w:rPr>
                <w:rFonts w:ascii="Times New Roman" w:hAnsi="Times New Roman"/>
                <w:sz w:val="28"/>
                <w:szCs w:val="28"/>
              </w:rPr>
              <w:t xml:space="preserve"> 12</w:t>
            </w:r>
          </w:p>
        </w:tc>
      </w:tr>
      <w:tr w:rsidR="00976F44" w:rsidRPr="00F84C8D" w:rsidTr="008432C3">
        <w:trPr>
          <w:trHeight w:val="20"/>
        </w:trPr>
        <w:tc>
          <w:tcPr>
            <w:tcW w:w="6204" w:type="dxa"/>
            <w:vAlign w:val="center"/>
          </w:tcPr>
          <w:p w:rsidR="00976F44" w:rsidRPr="00F84C8D" w:rsidRDefault="00976F44" w:rsidP="008432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Издано </w:t>
            </w:r>
            <w:r w:rsidRPr="00F84C8D">
              <w:rPr>
                <w:rFonts w:ascii="Times New Roman" w:hAnsi="Times New Roman"/>
                <w:sz w:val="28"/>
                <w:szCs w:val="28"/>
              </w:rPr>
              <w:t>монографий</w:t>
            </w:r>
          </w:p>
        </w:tc>
        <w:tc>
          <w:tcPr>
            <w:tcW w:w="3544" w:type="dxa"/>
            <w:vAlign w:val="center"/>
          </w:tcPr>
          <w:p w:rsidR="00976F44" w:rsidRDefault="00541D01" w:rsidP="008432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76F44" w:rsidRPr="00F84C8D" w:rsidTr="008432C3">
        <w:trPr>
          <w:trHeight w:val="20"/>
        </w:trPr>
        <w:tc>
          <w:tcPr>
            <w:tcW w:w="6204" w:type="dxa"/>
            <w:vAlign w:val="center"/>
          </w:tcPr>
          <w:p w:rsidR="00976F44" w:rsidRPr="00F84C8D" w:rsidRDefault="00976F44" w:rsidP="008432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Выполнено </w:t>
            </w:r>
            <w:r w:rsidRPr="00F84C8D">
              <w:rPr>
                <w:rFonts w:ascii="Times New Roman" w:hAnsi="Times New Roman"/>
                <w:sz w:val="28"/>
                <w:szCs w:val="28"/>
              </w:rPr>
              <w:t>научно-исследовательских работ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научных грантов</w:t>
            </w:r>
          </w:p>
        </w:tc>
        <w:tc>
          <w:tcPr>
            <w:tcW w:w="3544" w:type="dxa"/>
            <w:vAlign w:val="center"/>
          </w:tcPr>
          <w:p w:rsidR="00976F44" w:rsidRPr="00F84C8D" w:rsidRDefault="00D66F6F" w:rsidP="008432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6F44" w:rsidRPr="00F84C8D" w:rsidTr="008432C3">
        <w:trPr>
          <w:trHeight w:val="20"/>
        </w:trPr>
        <w:tc>
          <w:tcPr>
            <w:tcW w:w="6204" w:type="dxa"/>
            <w:vAlign w:val="center"/>
          </w:tcPr>
          <w:p w:rsidR="00976F44" w:rsidRPr="00F84C8D" w:rsidRDefault="00976F44" w:rsidP="008432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Получено патентов, свидетельств на программы ЭВМ и др.</w:t>
            </w:r>
          </w:p>
        </w:tc>
        <w:tc>
          <w:tcPr>
            <w:tcW w:w="3544" w:type="dxa"/>
            <w:vAlign w:val="center"/>
          </w:tcPr>
          <w:p w:rsidR="00976F44" w:rsidRDefault="00541D01" w:rsidP="008432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76F44" w:rsidRPr="00F84C8D" w:rsidTr="008432C3">
        <w:trPr>
          <w:trHeight w:val="20"/>
        </w:trPr>
        <w:tc>
          <w:tcPr>
            <w:tcW w:w="6204" w:type="dxa"/>
            <w:vAlign w:val="center"/>
          </w:tcPr>
          <w:p w:rsidR="00976F44" w:rsidRPr="00F84C8D" w:rsidRDefault="00976F44" w:rsidP="008432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конференций, различных уровней, в которых приняли участие ППС</w:t>
            </w:r>
          </w:p>
        </w:tc>
        <w:tc>
          <w:tcPr>
            <w:tcW w:w="3544" w:type="dxa"/>
            <w:vAlign w:val="center"/>
          </w:tcPr>
          <w:p w:rsidR="00976F44" w:rsidRDefault="00541D01" w:rsidP="008432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976F44" w:rsidRPr="00A2717B" w:rsidRDefault="00976F44" w:rsidP="00976F44">
      <w:pPr>
        <w:pStyle w:val="a3"/>
        <w:shd w:val="clear" w:color="auto" w:fill="FFFFFF"/>
        <w:autoSpaceDE w:val="0"/>
        <w:autoSpaceDN w:val="0"/>
        <w:adjustRightInd w:val="0"/>
        <w:spacing w:before="240"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A317B">
        <w:rPr>
          <w:rFonts w:ascii="Times New Roman" w:hAnsi="Times New Roman"/>
          <w:b/>
          <w:sz w:val="28"/>
          <w:szCs w:val="28"/>
        </w:rPr>
        <w:t xml:space="preserve">3. </w:t>
      </w:r>
      <w:r w:rsidRPr="00A2717B">
        <w:rPr>
          <w:rFonts w:ascii="Times New Roman" w:hAnsi="Times New Roman"/>
          <w:b/>
          <w:sz w:val="28"/>
          <w:szCs w:val="28"/>
        </w:rPr>
        <w:t>Научно-исследовательская база</w:t>
      </w:r>
    </w:p>
    <w:p w:rsidR="00E43347" w:rsidRDefault="00CD3AD2" w:rsidP="00E433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3347">
        <w:rPr>
          <w:rFonts w:ascii="Times New Roman" w:hAnsi="Times New Roman"/>
          <w:sz w:val="28"/>
          <w:szCs w:val="28"/>
        </w:rPr>
        <w:t xml:space="preserve">Научные исследования проводятся на базе факультета экономики и права, </w:t>
      </w:r>
      <w:r w:rsidRPr="00E43347">
        <w:rPr>
          <w:rFonts w:ascii="Times New Roman" w:hAnsi="Times New Roman"/>
          <w:color w:val="000000"/>
          <w:sz w:val="28"/>
          <w:szCs w:val="28"/>
        </w:rPr>
        <w:t>лаборатории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Б</w:t>
      </w:r>
      <w:r w:rsidRPr="00E43347">
        <w:rPr>
          <w:rFonts w:ascii="Times New Roman" w:hAnsi="Times New Roman"/>
          <w:color w:val="000000"/>
          <w:sz w:val="28"/>
          <w:szCs w:val="28"/>
        </w:rPr>
        <w:t>изнес-проектирования</w:t>
      </w:r>
      <w:proofErr w:type="spellEnd"/>
      <w:proofErr w:type="gramEnd"/>
      <w:r w:rsidRPr="00E43347">
        <w:rPr>
          <w:rFonts w:ascii="Times New Roman" w:hAnsi="Times New Roman"/>
          <w:color w:val="000000"/>
          <w:sz w:val="28"/>
          <w:szCs w:val="28"/>
        </w:rPr>
        <w:t xml:space="preserve"> и финансовой грамотности</w:t>
      </w:r>
      <w:r>
        <w:rPr>
          <w:rFonts w:ascii="Times New Roman" w:hAnsi="Times New Roman"/>
          <w:color w:val="000000"/>
          <w:sz w:val="28"/>
          <w:szCs w:val="28"/>
        </w:rPr>
        <w:t xml:space="preserve">, на базе предприятий малого </w:t>
      </w:r>
      <w:r w:rsidRPr="00284EAB">
        <w:rPr>
          <w:rFonts w:ascii="Times New Roman" w:hAnsi="Times New Roman" w:cs="Times New Roman"/>
          <w:sz w:val="28"/>
          <w:szCs w:val="28"/>
        </w:rPr>
        <w:t>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Pr="00284EAB">
        <w:rPr>
          <w:rFonts w:ascii="Times New Roman" w:hAnsi="Times New Roman" w:cs="Times New Roman"/>
          <w:sz w:val="28"/>
          <w:szCs w:val="28"/>
          <w:shd w:val="clear" w:color="auto" w:fill="FFFFFF"/>
        </w:rPr>
        <w:t>онд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84E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поддер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жки предпринимательства города Т</w:t>
      </w:r>
      <w:r w:rsidRPr="00284EAB">
        <w:rPr>
          <w:rFonts w:ascii="Times New Roman" w:hAnsi="Times New Roman" w:cs="Times New Roman"/>
          <w:sz w:val="28"/>
          <w:szCs w:val="28"/>
          <w:shd w:val="clear" w:color="auto" w:fill="FFFFFF"/>
        </w:rPr>
        <w:t>аганрога</w:t>
      </w:r>
      <w:r>
        <w:rPr>
          <w:rFonts w:ascii="Times New Roman" w:hAnsi="Times New Roman" w:cs="Times New Roman"/>
          <w:sz w:val="28"/>
          <w:szCs w:val="28"/>
        </w:rPr>
        <w:t xml:space="preserve"> и площадки проекта М</w:t>
      </w:r>
      <w:r w:rsidRPr="00284EAB">
        <w:rPr>
          <w:rFonts w:ascii="Times New Roman" w:hAnsi="Times New Roman" w:cs="Times New Roman"/>
          <w:sz w:val="28"/>
          <w:szCs w:val="28"/>
        </w:rPr>
        <w:t>ой биз</w:t>
      </w:r>
      <w:r>
        <w:rPr>
          <w:rFonts w:ascii="Times New Roman" w:hAnsi="Times New Roman" w:cs="Times New Roman"/>
          <w:sz w:val="28"/>
          <w:szCs w:val="28"/>
        </w:rPr>
        <w:t>нес в г. Т</w:t>
      </w:r>
      <w:r w:rsidRPr="00284EAB">
        <w:rPr>
          <w:rFonts w:ascii="Times New Roman" w:hAnsi="Times New Roman" w:cs="Times New Roman"/>
          <w:sz w:val="28"/>
          <w:szCs w:val="28"/>
        </w:rPr>
        <w:t xml:space="preserve">аганроге,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4EAB">
        <w:rPr>
          <w:rFonts w:ascii="Times New Roman" w:hAnsi="Times New Roman" w:cs="Times New Roman"/>
          <w:sz w:val="28"/>
          <w:szCs w:val="28"/>
        </w:rPr>
        <w:t xml:space="preserve">дминистрации г. </w:t>
      </w:r>
      <w:r>
        <w:rPr>
          <w:rFonts w:ascii="Times New Roman" w:hAnsi="Times New Roman" w:cs="Times New Roman"/>
          <w:sz w:val="28"/>
          <w:szCs w:val="28"/>
        </w:rPr>
        <w:t xml:space="preserve">Таганрога, </w:t>
      </w:r>
      <w:r w:rsidR="00E8470C">
        <w:rPr>
          <w:rFonts w:ascii="Times New Roman" w:hAnsi="Times New Roman"/>
          <w:color w:val="000000"/>
          <w:sz w:val="28"/>
          <w:szCs w:val="28"/>
        </w:rPr>
        <w:t>Таганрогского колледжа морского приборостроения, Таганрогского металлургического техникума</w:t>
      </w:r>
      <w:r w:rsidR="00E43347" w:rsidRPr="00E4334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76F44" w:rsidRPr="00976F44" w:rsidRDefault="00976F44" w:rsidP="00976F44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76F44">
        <w:rPr>
          <w:rFonts w:ascii="Times New Roman" w:hAnsi="Times New Roman"/>
          <w:b/>
          <w:color w:val="000000"/>
          <w:sz w:val="28"/>
          <w:szCs w:val="28"/>
        </w:rPr>
        <w:t>4. Студенческая наука организована на факультетах</w:t>
      </w:r>
      <w:r w:rsidRPr="00976F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1C3F" w:rsidRDefault="00A21C3F" w:rsidP="00A21C3F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</w:p>
    <w:p w:rsidR="00A21C3F" w:rsidRDefault="00A21C3F" w:rsidP="00A21C3F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Научные публикации студентов кафедры за 3 года – 32,</w:t>
      </w:r>
    </w:p>
    <w:p w:rsidR="00A21C3F" w:rsidRDefault="00A21C3F" w:rsidP="00A21C3F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конференции, круглые столы в которых участвовали студенты под руководством ППС кафедры – 19,</w:t>
      </w:r>
    </w:p>
    <w:p w:rsidR="00A21C3F" w:rsidRDefault="00A21C3F" w:rsidP="00A21C3F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дипломы, грамоты,  в конкурсах на </w:t>
      </w:r>
      <w:proofErr w:type="gramStart"/>
      <w:r>
        <w:rPr>
          <w:color w:val="000000"/>
          <w:sz w:val="27"/>
          <w:szCs w:val="27"/>
        </w:rPr>
        <w:t>лучшую</w:t>
      </w:r>
      <w:proofErr w:type="gramEnd"/>
      <w:r>
        <w:rPr>
          <w:color w:val="000000"/>
          <w:sz w:val="27"/>
          <w:szCs w:val="27"/>
        </w:rPr>
        <w:t xml:space="preserve"> НИР студентов – 51,</w:t>
      </w:r>
    </w:p>
    <w:p w:rsidR="00A21C3F" w:rsidRPr="00A21C3F" w:rsidRDefault="00A21C3F" w:rsidP="00A21C3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1C3F">
        <w:rPr>
          <w:color w:val="000000"/>
          <w:sz w:val="28"/>
          <w:szCs w:val="28"/>
        </w:rPr>
        <w:lastRenderedPageBreak/>
        <w:t>кафедрой ежегодн</w:t>
      </w:r>
      <w:r>
        <w:rPr>
          <w:color w:val="000000"/>
          <w:sz w:val="28"/>
          <w:szCs w:val="28"/>
        </w:rPr>
        <w:t>о проводится</w:t>
      </w:r>
      <w:r w:rsidRPr="00A21C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A21C3F">
        <w:rPr>
          <w:sz w:val="28"/>
          <w:szCs w:val="28"/>
        </w:rPr>
        <w:t>егиональная</w:t>
      </w:r>
      <w:r>
        <w:rPr>
          <w:sz w:val="28"/>
          <w:szCs w:val="28"/>
        </w:rPr>
        <w:t xml:space="preserve"> научная</w:t>
      </w:r>
      <w:r w:rsidRPr="00A21C3F">
        <w:rPr>
          <w:sz w:val="28"/>
          <w:szCs w:val="28"/>
        </w:rPr>
        <w:t xml:space="preserve"> молодежн</w:t>
      </w:r>
      <w:r>
        <w:rPr>
          <w:sz w:val="28"/>
          <w:szCs w:val="28"/>
        </w:rPr>
        <w:t>ая</w:t>
      </w:r>
      <w:r w:rsidRPr="00A21C3F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я</w:t>
      </w:r>
      <w:r w:rsidRPr="00A21C3F">
        <w:rPr>
          <w:sz w:val="28"/>
          <w:szCs w:val="28"/>
        </w:rPr>
        <w:t xml:space="preserve"> «Российское предпринимательство – проблемы, возможности, перспективы»</w:t>
      </w:r>
      <w:r>
        <w:rPr>
          <w:sz w:val="28"/>
          <w:szCs w:val="28"/>
        </w:rPr>
        <w:t>,</w:t>
      </w:r>
      <w:r w:rsidRPr="00A21C3F">
        <w:rPr>
          <w:sz w:val="28"/>
          <w:szCs w:val="28"/>
        </w:rPr>
        <w:t xml:space="preserve"> </w:t>
      </w:r>
    </w:p>
    <w:p w:rsidR="00A21C3F" w:rsidRDefault="00A21C3F" w:rsidP="00A21C3F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кафедре экономики и предпринимательства в 2018 и 2019 гг. функционировал 1 студенческий кружок, с 2020 г. функционирует 2 студенческих кружка.</w:t>
      </w:r>
    </w:p>
    <w:p w:rsidR="00976F44" w:rsidRDefault="00976F44">
      <w:pPr>
        <w:rPr>
          <w:rFonts w:ascii="Times New Roman" w:hAnsi="Times New Roman"/>
          <w:color w:val="000000"/>
          <w:sz w:val="28"/>
          <w:szCs w:val="28"/>
        </w:rPr>
      </w:pPr>
    </w:p>
    <w:sectPr w:rsidR="00976F44" w:rsidSect="0033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1BE1"/>
    <w:rsid w:val="00052847"/>
    <w:rsid w:val="0009045F"/>
    <w:rsid w:val="000A5DCA"/>
    <w:rsid w:val="00110CA9"/>
    <w:rsid w:val="001316F9"/>
    <w:rsid w:val="00284EAB"/>
    <w:rsid w:val="002B75C1"/>
    <w:rsid w:val="0033438B"/>
    <w:rsid w:val="0033590F"/>
    <w:rsid w:val="00346CB1"/>
    <w:rsid w:val="003944C9"/>
    <w:rsid w:val="003A2D52"/>
    <w:rsid w:val="003A317B"/>
    <w:rsid w:val="003B1988"/>
    <w:rsid w:val="00416198"/>
    <w:rsid w:val="004E14F5"/>
    <w:rsid w:val="00535518"/>
    <w:rsid w:val="00541D01"/>
    <w:rsid w:val="00602031"/>
    <w:rsid w:val="00692B3D"/>
    <w:rsid w:val="006B1289"/>
    <w:rsid w:val="00812F5A"/>
    <w:rsid w:val="008F2269"/>
    <w:rsid w:val="009610B0"/>
    <w:rsid w:val="00976F44"/>
    <w:rsid w:val="009C57C1"/>
    <w:rsid w:val="00A21C3F"/>
    <w:rsid w:val="00A6352E"/>
    <w:rsid w:val="00B0445D"/>
    <w:rsid w:val="00B2512E"/>
    <w:rsid w:val="00B604AB"/>
    <w:rsid w:val="00C3246A"/>
    <w:rsid w:val="00CD3AD2"/>
    <w:rsid w:val="00D66F6F"/>
    <w:rsid w:val="00D85193"/>
    <w:rsid w:val="00D92ED0"/>
    <w:rsid w:val="00DF4231"/>
    <w:rsid w:val="00DF5DCC"/>
    <w:rsid w:val="00E3293F"/>
    <w:rsid w:val="00E43347"/>
    <w:rsid w:val="00E8470C"/>
    <w:rsid w:val="00EA6BA8"/>
    <w:rsid w:val="00ED1BE1"/>
    <w:rsid w:val="00EE3478"/>
    <w:rsid w:val="00EF6502"/>
    <w:rsid w:val="00F12B14"/>
    <w:rsid w:val="00F3338A"/>
    <w:rsid w:val="00F621EB"/>
    <w:rsid w:val="00F84B1D"/>
    <w:rsid w:val="00F96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198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E43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5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CFF46-9CBC-40F3-83DE-1C33BAB57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Майорова</cp:lastModifiedBy>
  <cp:revision>30</cp:revision>
  <cp:lastPrinted>2021-04-19T09:48:00Z</cp:lastPrinted>
  <dcterms:created xsi:type="dcterms:W3CDTF">2021-04-18T10:49:00Z</dcterms:created>
  <dcterms:modified xsi:type="dcterms:W3CDTF">2021-04-19T10:25:00Z</dcterms:modified>
</cp:coreProperties>
</file>