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B7" w:rsidRDefault="000C7DB7" w:rsidP="000C7DB7">
      <w:pPr>
        <w:spacing w:line="360" w:lineRule="auto"/>
        <w:ind w:right="-6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научных и учебно-методических трудов</w:t>
      </w:r>
    </w:p>
    <w:p w:rsidR="000C7DB7" w:rsidRDefault="00FD5E8E" w:rsidP="000C7DB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СУББОТИНОЙ (</w:t>
      </w:r>
      <w:r w:rsidR="000C7DB7">
        <w:rPr>
          <w:b/>
          <w:bCs/>
          <w:sz w:val="28"/>
          <w:szCs w:val="28"/>
        </w:rPr>
        <w:t>ЛЮБОМИЩЕНКО</w:t>
      </w:r>
      <w:r>
        <w:rPr>
          <w:b/>
          <w:bCs/>
          <w:sz w:val="28"/>
          <w:szCs w:val="28"/>
        </w:rPr>
        <w:t>)</w:t>
      </w:r>
      <w:bookmarkStart w:id="0" w:name="_GoBack"/>
      <w:bookmarkEnd w:id="0"/>
      <w:r w:rsidR="000C7DB7">
        <w:rPr>
          <w:b/>
          <w:bCs/>
          <w:sz w:val="28"/>
          <w:szCs w:val="28"/>
        </w:rPr>
        <w:t xml:space="preserve"> ТАТЬЯНЫ МАРЛЕНОВНЫ </w:t>
      </w:r>
    </w:p>
    <w:p w:rsidR="000C7DB7" w:rsidRDefault="000C7DB7" w:rsidP="000C7DB7">
      <w:pPr>
        <w:jc w:val="center"/>
        <w:rPr>
          <w:b/>
          <w:bCs/>
          <w:sz w:val="28"/>
          <w:szCs w:val="28"/>
        </w:rPr>
      </w:pPr>
    </w:p>
    <w:tbl>
      <w:tblPr>
        <w:tblW w:w="10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2"/>
        <w:gridCol w:w="2799"/>
        <w:gridCol w:w="1456"/>
        <w:gridCol w:w="2914"/>
        <w:gridCol w:w="1021"/>
        <w:gridCol w:w="1409"/>
      </w:tblGrid>
      <w:tr w:rsidR="000C7DB7" w:rsidTr="00172465">
        <w:trPr>
          <w:cantSplit/>
          <w:trHeight w:val="10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ind w:firstLine="36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Наименование работы, её вид)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работы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данные </w:t>
            </w:r>
          </w:p>
          <w:p w:rsidR="000C7DB7" w:rsidRDefault="000C7DB7" w:rsidP="00172465">
            <w:pPr>
              <w:tabs>
                <w:tab w:val="left" w:pos="820"/>
              </w:tabs>
              <w:jc w:val="center"/>
              <w:rPr>
                <w:sz w:val="28"/>
                <w:szCs w:val="28"/>
              </w:rPr>
            </w:pP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Объём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п.л. или  с.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Соавторы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  <w:p w:rsidR="000C7DB7" w:rsidRDefault="000C7DB7" w:rsidP="00172465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C7DB7" w:rsidRDefault="000C7DB7" w:rsidP="000C7DB7">
      <w:pPr>
        <w:jc w:val="center"/>
        <w:rPr>
          <w:sz w:val="28"/>
          <w:szCs w:val="28"/>
        </w:rPr>
      </w:pPr>
      <w:r>
        <w:rPr>
          <w:sz w:val="28"/>
          <w:szCs w:val="28"/>
        </w:rPr>
        <w:t>Научные работы</w:t>
      </w:r>
    </w:p>
    <w:tbl>
      <w:tblPr>
        <w:tblW w:w="103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00"/>
        <w:gridCol w:w="1440"/>
        <w:gridCol w:w="2958"/>
        <w:gridCol w:w="1128"/>
        <w:gridCol w:w="1266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решение проблемы власти и народа в поэме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Пушкина «Медный всадник» и в пьесе А.П. Платонова «14 Красных Избушек», или «Герой нашего времени»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Сборник научных статей. – Таганрог: Сфинкс, 1999.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4D2D95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,8 п.л.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 жизнь на слом» (об изучении в школе романа М.А. Шолохова «Поднятая целина») (статья).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220EA4" w:rsidRDefault="000C7DB7" w:rsidP="0017246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Информационный учебно-методический журнал «Таганрог: мир образования».  1999, № 3. </w:t>
            </w:r>
            <w:r>
              <w:rPr>
                <w:sz w:val="28"/>
                <w:szCs w:val="28"/>
                <w:lang w:val="en-US"/>
              </w:rPr>
              <w:t xml:space="preserve"> C. 51-58.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 поисках гармонии (По рассказам </w:t>
            </w:r>
            <w:proofErr w:type="gramEnd"/>
          </w:p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 Платонова «</w:t>
            </w:r>
            <w:proofErr w:type="spellStart"/>
            <w:r>
              <w:rPr>
                <w:sz w:val="28"/>
                <w:szCs w:val="28"/>
              </w:rPr>
              <w:t>Фро</w:t>
            </w:r>
            <w:proofErr w:type="spellEnd"/>
            <w:r>
              <w:rPr>
                <w:sz w:val="28"/>
                <w:szCs w:val="28"/>
              </w:rPr>
              <w:t>» и «Афродита») (статья)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Выпуск 2. – Таганрог: Сфинкс, 2001.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Платонова 30-х годов и русская фольклорная традиция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Фольклор: традиции и современность. Северо-Кавказская региональная научно-практическая конференция (сборник докладов). – Таганрог: Сфинкс,  2001.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>
      <w:pPr>
        <w:spacing w:line="360" w:lineRule="auto"/>
        <w:rPr>
          <w:sz w:val="28"/>
          <w:szCs w:val="28"/>
        </w:rPr>
      </w:pPr>
    </w:p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«Утомленные крылья»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Платонова. (О сказке «Любовь к Родине или Путешествие воробья»)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Сборник научных статей. Выпуск 3. Таганрог: Изд-во Е.А. Кучма, 2002.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«Собачье сердце»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А. Булгакова и миф о творении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Фольклор: традиции и современность. Сб. науч. трудов. – </w:t>
            </w:r>
            <w:proofErr w:type="spellStart"/>
            <w:r>
              <w:rPr>
                <w:sz w:val="28"/>
                <w:szCs w:val="28"/>
              </w:rPr>
              <w:t>Тагнрог</w:t>
            </w:r>
            <w:proofErr w:type="spellEnd"/>
            <w:r>
              <w:rPr>
                <w:sz w:val="28"/>
                <w:szCs w:val="28"/>
              </w:rPr>
              <w:t xml:space="preserve">: Изд-во </w:t>
            </w:r>
            <w:proofErr w:type="spellStart"/>
            <w:r>
              <w:rPr>
                <w:sz w:val="28"/>
                <w:szCs w:val="28"/>
              </w:rPr>
              <w:t>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ос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Жизнь и смерть в военных рассказах А. Платонова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русской и зарубежной литературы. Сборник научных работ. Выпуск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. – Таганрог: Изд-во 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A57563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ЕГЭ по литературе: за и против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в системе высшего профессионального образования. Материалы 1-й Международной научно-практической конференции. 15-17 сентября 2003. Таганрог: Изд-во 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D7392C" w:rsidRDefault="000C7DB7" w:rsidP="00172465">
            <w:pPr>
              <w:jc w:val="both"/>
              <w:rPr>
                <w:sz w:val="28"/>
                <w:szCs w:val="28"/>
                <w:u w:val="single"/>
              </w:rPr>
            </w:pPr>
            <w:r w:rsidRPr="00D7392C">
              <w:rPr>
                <w:sz w:val="28"/>
                <w:szCs w:val="28"/>
                <w:u w:val="single"/>
              </w:rPr>
              <w:t>0,2 п.</w:t>
            </w:r>
            <w:proofErr w:type="gramStart"/>
            <w:r w:rsidRPr="00D7392C">
              <w:rPr>
                <w:sz w:val="28"/>
                <w:szCs w:val="28"/>
                <w:u w:val="single"/>
              </w:rPr>
              <w:t>л</w:t>
            </w:r>
            <w:proofErr w:type="gramEnd"/>
            <w:r w:rsidRPr="00D7392C">
              <w:rPr>
                <w:sz w:val="28"/>
                <w:szCs w:val="28"/>
                <w:u w:val="single"/>
              </w:rPr>
              <w:t>.</w:t>
            </w:r>
          </w:p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М.Ч. </w:t>
            </w:r>
            <w:proofErr w:type="spellStart"/>
            <w:proofErr w:type="gramStart"/>
            <w:r>
              <w:rPr>
                <w:sz w:val="28"/>
                <w:szCs w:val="28"/>
              </w:rPr>
              <w:t>Ларио-нова</w:t>
            </w:r>
            <w:proofErr w:type="spellEnd"/>
            <w:proofErr w:type="gramEnd"/>
          </w:p>
        </w:tc>
      </w:tr>
    </w:tbl>
    <w:p w:rsidR="000C7DB7" w:rsidRDefault="000C7DB7" w:rsidP="000C7DB7"/>
    <w:p w:rsidR="000C7DB7" w:rsidRDefault="000C7DB7" w:rsidP="000C7DB7">
      <w:pPr>
        <w:spacing w:line="360" w:lineRule="auto"/>
        <w:rPr>
          <w:sz w:val="28"/>
          <w:szCs w:val="28"/>
        </w:rPr>
      </w:pPr>
    </w:p>
    <w:p w:rsidR="000C7DB7" w:rsidRDefault="000C7DB7" w:rsidP="000C7DB7">
      <w:pPr>
        <w:spacing w:line="360" w:lineRule="auto"/>
        <w:rPr>
          <w:sz w:val="28"/>
          <w:szCs w:val="28"/>
        </w:rPr>
      </w:pPr>
    </w:p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смерти в военной прозе А. Платонова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языкознания, литературоведения и журналистики как основа современного филологического знания. Материалы Международной научной конференции. Ростов-на-Дону – Адлер, 6-12 сентября 2003. Ростов-на-Дону: Ростовский госуниверситет, 2003.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мифологизме</w:t>
            </w:r>
            <w:proofErr w:type="spellEnd"/>
            <w:r>
              <w:rPr>
                <w:sz w:val="28"/>
                <w:szCs w:val="28"/>
              </w:rPr>
              <w:t xml:space="preserve"> прозы А.Платонова (рассказ «Июльская гроза») (статья) 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  <w:proofErr w:type="gramStart"/>
            <w:r>
              <w:rPr>
                <w:sz w:val="28"/>
                <w:szCs w:val="28"/>
              </w:rPr>
              <w:t>эмоционального</w:t>
            </w:r>
            <w:proofErr w:type="gramEnd"/>
            <w:r>
              <w:rPr>
                <w:sz w:val="28"/>
                <w:szCs w:val="28"/>
              </w:rPr>
              <w:t xml:space="preserve"> и рационального в литературе и фольклоре. Материалы международной научной конференции. Волгоград: Перемена, 2004.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экзамен по литературе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Соотношение </w:t>
            </w:r>
            <w:proofErr w:type="gramStart"/>
            <w:r>
              <w:rPr>
                <w:sz w:val="28"/>
                <w:szCs w:val="28"/>
              </w:rPr>
              <w:t>эмоционального</w:t>
            </w:r>
            <w:proofErr w:type="gramEnd"/>
            <w:r>
              <w:rPr>
                <w:sz w:val="28"/>
                <w:szCs w:val="28"/>
              </w:rPr>
              <w:t xml:space="preserve"> и рационального в литературе и фольклоре. Материалы международной научной конференции. Волгоград: «Перемена», 2004.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D7392C" w:rsidRDefault="000C7DB7" w:rsidP="00172465">
            <w:pPr>
              <w:rPr>
                <w:sz w:val="28"/>
                <w:szCs w:val="28"/>
                <w:u w:val="single"/>
              </w:rPr>
            </w:pPr>
            <w:r w:rsidRPr="00D7392C">
              <w:rPr>
                <w:sz w:val="28"/>
                <w:szCs w:val="28"/>
                <w:u w:val="single"/>
              </w:rPr>
              <w:t>0,4п.</w:t>
            </w:r>
            <w:proofErr w:type="gramStart"/>
            <w:r w:rsidRPr="00D7392C">
              <w:rPr>
                <w:sz w:val="28"/>
                <w:szCs w:val="28"/>
                <w:u w:val="single"/>
              </w:rPr>
              <w:t>л</w:t>
            </w:r>
            <w:proofErr w:type="gramEnd"/>
            <w:r w:rsidRPr="00D7392C">
              <w:rPr>
                <w:sz w:val="28"/>
                <w:szCs w:val="28"/>
                <w:u w:val="single"/>
              </w:rPr>
              <w:t>.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М.Ч. </w:t>
            </w:r>
            <w:proofErr w:type="spellStart"/>
            <w:proofErr w:type="gramStart"/>
            <w:r>
              <w:rPr>
                <w:sz w:val="28"/>
                <w:szCs w:val="28"/>
              </w:rPr>
              <w:t>Ларио-нова</w:t>
            </w:r>
            <w:proofErr w:type="spellEnd"/>
            <w:proofErr w:type="gramEnd"/>
          </w:p>
        </w:tc>
      </w:tr>
    </w:tbl>
    <w:p w:rsidR="000C7DB7" w:rsidRDefault="000C7DB7" w:rsidP="000C7DB7"/>
    <w:p w:rsidR="000C7DB7" w:rsidRDefault="000C7DB7" w:rsidP="000C7DB7"/>
    <w:p w:rsidR="000C7DB7" w:rsidRDefault="000C7DB7" w:rsidP="000C7DB7"/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А.Платонов и Э.Хемингуэй: концепция счастья и любви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и сопоставительная филология: состояние и перспективы: Международная научная конференция, посвященная 200-летию Казанского ун-та: Труды и материалы. – Казань: Казан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ун-т им. В.Ульянова-Ленина, 2004.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источниках «борьбы века» в «Донских рассказах» М.Шолохова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Диалектика рационального и эмоционального в искусстве слова: </w:t>
            </w:r>
            <w:proofErr w:type="spellStart"/>
            <w:r>
              <w:rPr>
                <w:sz w:val="28"/>
                <w:szCs w:val="28"/>
              </w:rPr>
              <w:t>Сб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ауч</w:t>
            </w:r>
            <w:proofErr w:type="spellEnd"/>
            <w:r>
              <w:rPr>
                <w:sz w:val="28"/>
                <w:szCs w:val="28"/>
              </w:rPr>
              <w:t xml:space="preserve">. ст. к 60-летию А.М.Буланова. – Волгоград: Издательство «Панорама»,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А.Платонов и Э.Хемингуэй: философия любви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Проблемы изучения и преподавания русской и зарубежной литературы: Сб. науч. тр. Выпуск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>. -  Таганрог: Изд-во 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Образы вождей в произведениях А.Платонова: </w:t>
            </w:r>
            <w:proofErr w:type="spellStart"/>
            <w:r>
              <w:rPr>
                <w:sz w:val="28"/>
                <w:szCs w:val="28"/>
              </w:rPr>
              <w:t>профанное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сакральное</w:t>
            </w:r>
            <w:proofErr w:type="gramEnd"/>
            <w:r>
              <w:rPr>
                <w:sz w:val="28"/>
                <w:szCs w:val="28"/>
              </w:rPr>
              <w:t xml:space="preserve">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Материалы Х международной научной конференции «Пушкинские чтения» (6 июня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sz w:val="28"/>
                  <w:szCs w:val="28"/>
                </w:rPr>
                <w:t>2005 г</w:t>
              </w:r>
            </w:smartTag>
            <w:r>
              <w:rPr>
                <w:sz w:val="28"/>
                <w:szCs w:val="28"/>
              </w:rPr>
              <w:t xml:space="preserve">.)  Санкт-Петербург: Сага,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/>
    <w:p w:rsidR="000C7DB7" w:rsidRDefault="000C7DB7" w:rsidP="000C7DB7"/>
    <w:p w:rsidR="000C7DB7" w:rsidRDefault="000C7DB7" w:rsidP="000C7DB7"/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Онтологическая картина мира в рассказах А.Платонова о детях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Круг детского чтения сегодня: герои, сюжеты, поэтика: Материалы региональной научной конференции. Ставрополь: Ставропольское книжное издательство,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Волки и </w:t>
            </w:r>
            <w:proofErr w:type="spellStart"/>
            <w:r>
              <w:rPr>
                <w:sz w:val="28"/>
                <w:szCs w:val="28"/>
              </w:rPr>
              <w:t>оборотничество</w:t>
            </w:r>
            <w:proofErr w:type="spellEnd"/>
            <w:r>
              <w:rPr>
                <w:sz w:val="28"/>
                <w:szCs w:val="28"/>
              </w:rPr>
              <w:t xml:space="preserve"> в «Донских рассказах М.Шолохова»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Фольклор: традиции и современность: Сб. науч. тр</w:t>
            </w:r>
            <w:proofErr w:type="gramStart"/>
            <w:r>
              <w:rPr>
                <w:sz w:val="28"/>
                <w:szCs w:val="28"/>
              </w:rPr>
              <w:t xml:space="preserve">.. </w:t>
            </w:r>
            <w:proofErr w:type="gramEnd"/>
            <w:r>
              <w:rPr>
                <w:sz w:val="28"/>
                <w:szCs w:val="28"/>
              </w:rPr>
              <w:t>Таганрог: Изд-во 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2005.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 текстов: А.Платонов и М.Шолохов о возвращении с войны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в диалоге культур-4. Материалы международной научной конференции. Ростов-на-Дону, 2006.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«Вишневый сад» Чехова и «Вишневая косточка» </w:t>
            </w:r>
            <w:proofErr w:type="spellStart"/>
            <w:r>
              <w:rPr>
                <w:sz w:val="28"/>
                <w:szCs w:val="28"/>
              </w:rPr>
              <w:t>Олеши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обшность</w:t>
            </w:r>
            <w:proofErr w:type="spellEnd"/>
            <w:r>
              <w:rPr>
                <w:sz w:val="28"/>
                <w:szCs w:val="28"/>
              </w:rPr>
              <w:t xml:space="preserve"> сюжетной модели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А.П. Чехова. Таганрог: Изд-во 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 xml:space="preserve">. ин-та, 2007.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Трансформация сюжетной модели «вишневый сад» в русской литературе 1920-х гг. (статья)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русского слова и русское слово в мире. Материалы </w:t>
            </w:r>
            <w:r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Конгресса Международной ассоциации преподавателей русского языка и литературы (Варна, 17-23 сентября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 xml:space="preserve">.). Том 7. </w:t>
            </w:r>
            <w:r>
              <w:rPr>
                <w:sz w:val="28"/>
                <w:szCs w:val="28"/>
                <w:lang w:val="en-US"/>
              </w:rPr>
              <w:t>Sofia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HeronPress</w:t>
            </w:r>
            <w:r>
              <w:rPr>
                <w:sz w:val="28"/>
                <w:szCs w:val="28"/>
              </w:rPr>
              <w:t xml:space="preserve">, 2007.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7DB7" w:rsidRDefault="000C7DB7" w:rsidP="000C7DB7"/>
    <w:p w:rsidR="000C7DB7" w:rsidRDefault="000C7DB7" w:rsidP="000C7DB7"/>
    <w:p w:rsidR="000C7DB7" w:rsidRDefault="000C7DB7" w:rsidP="000C7DB7">
      <w:pPr>
        <w:spacing w:line="360" w:lineRule="auto"/>
        <w:rPr>
          <w:sz w:val="28"/>
          <w:szCs w:val="28"/>
        </w:rPr>
      </w:pPr>
    </w:p>
    <w:p w:rsidR="000C7DB7" w:rsidRDefault="000C7DB7" w:rsidP="000C7DB7"/>
    <w:p w:rsidR="000C7DB7" w:rsidRDefault="000C7DB7" w:rsidP="000C7DB7"/>
    <w:tbl>
      <w:tblPr>
        <w:tblW w:w="103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2700"/>
        <w:gridCol w:w="1440"/>
        <w:gridCol w:w="2958"/>
        <w:gridCol w:w="1128"/>
        <w:gridCol w:w="1297"/>
      </w:tblGrid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Детство как странствие  (чеховская сюжетная модель в рассказах </w:t>
            </w:r>
            <w:proofErr w:type="gramEnd"/>
          </w:p>
          <w:p w:rsidR="000C7DB7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А. Платонова 1930-х гг.) (статья)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литература ХХ века: восприятие, анализ и интерпретация  художественного текста: Материалы Х </w:t>
            </w:r>
            <w:proofErr w:type="spellStart"/>
            <w:r>
              <w:rPr>
                <w:sz w:val="28"/>
                <w:szCs w:val="28"/>
              </w:rPr>
              <w:t>Виноградовских</w:t>
            </w:r>
            <w:proofErr w:type="spellEnd"/>
            <w:r>
              <w:rPr>
                <w:sz w:val="28"/>
                <w:szCs w:val="28"/>
              </w:rPr>
              <w:t xml:space="preserve"> чтений: 15-17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 xml:space="preserve">. – М., МГПУ, 2007.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 поиска возлюбленной в литературе конца 1920-х – 30-х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>: трансформация архаической модели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444D8D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Античность и христианство в литературах России и запада. Материалы международной научной конференции «Художественный текст и культура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» 4-6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8"/>
                  <w:szCs w:val="28"/>
                </w:rPr>
                <w:t>2007 г</w:t>
              </w:r>
            </w:smartTag>
            <w:r>
              <w:rPr>
                <w:sz w:val="28"/>
                <w:szCs w:val="28"/>
              </w:rPr>
              <w:t>. – Владимир: Владимирский государственный гуманитарный университет, 2008.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231-236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и рациональное в рассказах А.Платонова 1930-х гг. (мотив похищения и поиска жены)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36799C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Рациональное</w:t>
            </w:r>
            <w:proofErr w:type="gramEnd"/>
            <w:r>
              <w:rPr>
                <w:sz w:val="28"/>
                <w:szCs w:val="28"/>
              </w:rPr>
              <w:t xml:space="preserve"> и эмоциональное в литературе и фольклоре. Матер. </w:t>
            </w:r>
            <w:r>
              <w:rPr>
                <w:sz w:val="28"/>
                <w:szCs w:val="28"/>
                <w:lang w:val="en-US"/>
              </w:rPr>
              <w:t>IV</w:t>
            </w:r>
            <w:proofErr w:type="spellStart"/>
            <w:r>
              <w:rPr>
                <w:sz w:val="28"/>
                <w:szCs w:val="28"/>
              </w:rPr>
              <w:t>Междунар</w:t>
            </w:r>
            <w:proofErr w:type="spellEnd"/>
            <w:r>
              <w:rPr>
                <w:sz w:val="28"/>
                <w:szCs w:val="28"/>
              </w:rPr>
              <w:t xml:space="preserve">. Науч. </w:t>
            </w:r>
            <w:proofErr w:type="spellStart"/>
            <w:r>
              <w:rPr>
                <w:sz w:val="28"/>
                <w:szCs w:val="28"/>
              </w:rPr>
              <w:t>конф.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освящ</w:t>
            </w:r>
            <w:proofErr w:type="spellEnd"/>
            <w:r>
              <w:rPr>
                <w:sz w:val="28"/>
                <w:szCs w:val="28"/>
              </w:rPr>
              <w:t>. Памяти Александра Матвеевича Буланова. Волгоград, 29 октября – 3 ноября 2007 года. – Волгоград: Изд-во ВГИПК РО, 2008.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285-290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Чехов и Платонов: традиция и </w:t>
            </w:r>
            <w:proofErr w:type="spellStart"/>
            <w:r>
              <w:rPr>
                <w:sz w:val="28"/>
                <w:szCs w:val="28"/>
              </w:rPr>
              <w:t>архепоэтика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36799C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словесность: проблемы эволюции и поэтики</w:t>
            </w:r>
            <w:proofErr w:type="gramStart"/>
            <w:r w:rsidRPr="003679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С</w:t>
            </w:r>
            <w:proofErr w:type="gramEnd"/>
            <w:r>
              <w:rPr>
                <w:sz w:val="28"/>
                <w:szCs w:val="28"/>
              </w:rPr>
              <w:t>б. научных статей</w:t>
            </w:r>
            <w:r w:rsidRPr="0036799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Под ред. Н.А. Акимовой, Н.Г. </w:t>
            </w:r>
            <w:proofErr w:type="spellStart"/>
            <w:r>
              <w:rPr>
                <w:sz w:val="28"/>
                <w:szCs w:val="28"/>
              </w:rPr>
              <w:t>Михновец</w:t>
            </w:r>
            <w:proofErr w:type="spellEnd"/>
            <w:r>
              <w:rPr>
                <w:sz w:val="28"/>
                <w:szCs w:val="28"/>
              </w:rPr>
              <w:t>. – СПб</w:t>
            </w:r>
            <w:proofErr w:type="gramStart"/>
            <w:r>
              <w:rPr>
                <w:sz w:val="28"/>
                <w:szCs w:val="28"/>
              </w:rPr>
              <w:t>.: «</w:t>
            </w:r>
            <w:proofErr w:type="gramEnd"/>
            <w:r>
              <w:rPr>
                <w:sz w:val="28"/>
                <w:szCs w:val="28"/>
              </w:rPr>
              <w:t xml:space="preserve">Наука», «САГА», 2008.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143-147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ситуация  «Похищение и поиски возлюбленной» в прозе А.П. Чехова 1890-х гг.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русской литературы: Материалы </w:t>
            </w:r>
            <w:r>
              <w:rPr>
                <w:sz w:val="28"/>
                <w:szCs w:val="28"/>
                <w:lang w:val="en-US"/>
              </w:rPr>
              <w:t>XXXVII</w:t>
            </w:r>
            <w:r w:rsidRPr="00F45A4E">
              <w:rPr>
                <w:sz w:val="28"/>
                <w:szCs w:val="28"/>
              </w:rPr>
              <w:t xml:space="preserve">  Международной филологической конференции, 11-15 марта 2008 г.,</w:t>
            </w:r>
            <w:r>
              <w:rPr>
                <w:sz w:val="28"/>
                <w:szCs w:val="28"/>
              </w:rPr>
              <w:t xml:space="preserve"> Санкт-Петербург</w:t>
            </w:r>
            <w:proofErr w:type="gramStart"/>
            <w:r>
              <w:rPr>
                <w:sz w:val="28"/>
                <w:szCs w:val="28"/>
              </w:rPr>
              <w:t xml:space="preserve"> /  О</w:t>
            </w:r>
            <w:proofErr w:type="gramEnd"/>
            <w:r>
              <w:rPr>
                <w:sz w:val="28"/>
                <w:szCs w:val="28"/>
              </w:rPr>
              <w:t xml:space="preserve">тв. ред. В.М. Маркович. – СПб.: Ф-т филологии и искусств СПбГУ, 2008. - 80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C7DB7" w:rsidRPr="00F45A4E" w:rsidRDefault="000C7DB7" w:rsidP="00172465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37-46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«далеко» («Чеховская сюжетная модель в рассказе А. Гайдара «Голубая чашка»)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Таганрогский вестник. Материалы международной научно-практической конференции «Степь» А.П. Чехова: 120 лет». Таганрог, 2008. – 190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106-113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 и социум: исторические корни сюжетной ситуации (М. Булгаков «Записки юного врача»)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ED5CF2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словесность: проблемы эволюции и поэтики/ Сборник научных статей и материалов. Под ред. Е.В. Петровской. </w:t>
            </w:r>
            <w:proofErr w:type="spellStart"/>
            <w:r>
              <w:rPr>
                <w:sz w:val="28"/>
                <w:szCs w:val="28"/>
              </w:rPr>
              <w:t>Спб</w:t>
            </w:r>
            <w:proofErr w:type="spellEnd"/>
            <w:r>
              <w:rPr>
                <w:sz w:val="28"/>
                <w:szCs w:val="28"/>
              </w:rPr>
              <w:t>.: Изд-во РГПУ им. А.И. Герцена, 2009. – 190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175-182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жизнь» А. Чехова и «Котлован» А. Платонова: проблема вхождения интеллигенции в народ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Известия Южного федерального университета. Филологические науки.2009. №4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С.8-16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Сюжетная ситуация «фашистский плен и его преодоление» в прозе 1940-1970-х гг.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ED5CF2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Великая Отечественная война в пространстве исторической памяти российского общества</w:t>
            </w:r>
            <w:proofErr w:type="gramStart"/>
            <w:r>
              <w:rPr>
                <w:sz w:val="28"/>
                <w:szCs w:val="28"/>
              </w:rPr>
              <w:t>/ О</w:t>
            </w:r>
            <w:proofErr w:type="gramEnd"/>
            <w:r>
              <w:rPr>
                <w:sz w:val="28"/>
                <w:szCs w:val="28"/>
              </w:rPr>
              <w:t xml:space="preserve">тв. ред. Акад. Г.Г. </w:t>
            </w:r>
            <w:proofErr w:type="spellStart"/>
            <w:r>
              <w:rPr>
                <w:sz w:val="28"/>
                <w:szCs w:val="28"/>
              </w:rPr>
              <w:t>Матишов</w:t>
            </w:r>
            <w:proofErr w:type="spellEnd"/>
            <w:r>
              <w:rPr>
                <w:sz w:val="28"/>
                <w:szCs w:val="28"/>
              </w:rPr>
              <w:t>. – Ростов-на-Дону: Изд-во ЮНЦ РАН, 2010. – 448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403-408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Чеховский сюжет «упразднения» в прозе второй половины 1920-х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Таганрогский вестник. Материалы международной научно-практической конференции «Истоки творчества А.П. Чехова: биография и поэтика». – Таганрог: Таганрогский государственный литературный и историко-архитектурный  музей-заповедник, 2010.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С.174-181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«упразднения»: А.П. Чехов, Ю.Н. Тынянов, М.М. Зощенко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105C19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Текст, контекст, </w:t>
            </w:r>
            <w:proofErr w:type="spellStart"/>
            <w:r>
              <w:rPr>
                <w:sz w:val="28"/>
                <w:szCs w:val="28"/>
              </w:rPr>
              <w:t>интертекст</w:t>
            </w:r>
            <w:proofErr w:type="spellEnd"/>
            <w:r>
              <w:rPr>
                <w:sz w:val="28"/>
                <w:szCs w:val="28"/>
              </w:rPr>
              <w:t>. Сборник научных статей по материалам Международной научной конференции «</w:t>
            </w:r>
            <w:proofErr w:type="spellStart"/>
            <w:r>
              <w:rPr>
                <w:sz w:val="28"/>
                <w:szCs w:val="28"/>
              </w:rPr>
              <w:t>XII</w:t>
            </w:r>
            <w:r w:rsidRPr="00105C19">
              <w:rPr>
                <w:sz w:val="28"/>
                <w:szCs w:val="28"/>
              </w:rPr>
              <w:t>Виноградовские</w:t>
            </w:r>
            <w:proofErr w:type="spellEnd"/>
            <w:r w:rsidRPr="00105C19">
              <w:rPr>
                <w:sz w:val="28"/>
                <w:szCs w:val="28"/>
              </w:rPr>
              <w:t xml:space="preserve"> чтения”</w:t>
            </w:r>
            <w:r>
              <w:rPr>
                <w:sz w:val="28"/>
                <w:szCs w:val="28"/>
              </w:rPr>
              <w:t xml:space="preserve"> (г. Москва, 10-11 ноября 2011 года). Т.II: Русская литература. Методика преподавания филологических дисциплин в вузе и в школе. История. – Москва: ГБОУ ВПО МГПУ, 2012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102-107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город через степь: пространство взросления в произведениях А.П. Чехова и И.Д. Василенко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 статей по итогам пятой Международной научной конференции (заочной) «Восток- Запад: Типология пространства в русской литературе и фольклоре», Волгоград, изд-во ВГСПУ «Перемена»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172-179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и И.Д. Василенко: две истории о Каштанке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72784C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Творчество А.П. Чехова: рецепции и интерпретации. Сб. материалов Международной научной  конференции. Ростов-на-Дону, 1-4 октября 2012 года. – Ростов н</w:t>
            </w:r>
            <w:proofErr w:type="gramStart"/>
            <w:r w:rsidRPr="0072784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: Изд-во «</w:t>
            </w:r>
            <w:r>
              <w:rPr>
                <w:sz w:val="28"/>
                <w:szCs w:val="28"/>
                <w:lang w:val="en-US"/>
              </w:rPr>
              <w:t>Foundation</w:t>
            </w:r>
            <w:r>
              <w:rPr>
                <w:sz w:val="28"/>
                <w:szCs w:val="28"/>
              </w:rPr>
              <w:t>»,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107-115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образовательной среды «Таганрог в произведениях А.П. Чехова и И.Д. Василенко»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научных трудов международной научно-практической конференции «Задачи преобразования Таганрога», 29-30 января 2013 г. – Таганрог, МБФ «Ангел Руси»,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С.104-</w:t>
            </w:r>
            <w:r w:rsidRPr="007824B5">
              <w:rPr>
                <w:sz w:val="28"/>
                <w:szCs w:val="28"/>
                <w:u w:val="single"/>
              </w:rPr>
              <w:t>105</w:t>
            </w:r>
          </w:p>
          <w:p w:rsidR="000C7DB7" w:rsidRPr="007824B5" w:rsidRDefault="000C7DB7" w:rsidP="00172465">
            <w:pPr>
              <w:rPr>
                <w:sz w:val="28"/>
                <w:szCs w:val="28"/>
              </w:rPr>
            </w:pPr>
            <w:r w:rsidRPr="007824B5">
              <w:rPr>
                <w:sz w:val="28"/>
                <w:szCs w:val="28"/>
              </w:rPr>
              <w:t>0,2 п.</w:t>
            </w:r>
            <w:proofErr w:type="gramStart"/>
            <w:r w:rsidRPr="007824B5">
              <w:rPr>
                <w:sz w:val="28"/>
                <w:szCs w:val="28"/>
              </w:rPr>
              <w:t>л</w:t>
            </w:r>
            <w:proofErr w:type="gramEnd"/>
            <w:r w:rsidRPr="007824B5"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соавтор-</w:t>
            </w:r>
          </w:p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стве</w:t>
            </w:r>
            <w:proofErr w:type="spellEnd"/>
            <w:r>
              <w:rPr>
                <w:sz w:val="28"/>
                <w:szCs w:val="28"/>
              </w:rPr>
              <w:t xml:space="preserve"> с В.В. </w:t>
            </w:r>
            <w:proofErr w:type="spellStart"/>
            <w:proofErr w:type="gramStart"/>
            <w:r>
              <w:rPr>
                <w:sz w:val="28"/>
                <w:szCs w:val="28"/>
              </w:rPr>
              <w:t>Кондра-тьевой</w:t>
            </w:r>
            <w:proofErr w:type="spellEnd"/>
            <w:proofErr w:type="gramEnd"/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«Откуда я родом…» Об одном мотиве у А.П. Чехова и И.Д. Василенко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Сб. материалов международной научной конференции. Таганрог, 11-14 сентября 2013 года.  – Таганрог: Изд-во «Лукоморье», 2013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С.211-219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«Вишневый сад» А.П. Чехова и «Вишневая косточка» Ю.П. </w:t>
            </w:r>
            <w:proofErr w:type="spellStart"/>
            <w:r>
              <w:rPr>
                <w:sz w:val="28"/>
                <w:szCs w:val="28"/>
              </w:rPr>
              <w:t>Олеши</w:t>
            </w:r>
            <w:proofErr w:type="spellEnd"/>
            <w:r>
              <w:rPr>
                <w:sz w:val="28"/>
                <w:szCs w:val="28"/>
              </w:rPr>
              <w:t>: общность сюжетной модели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917592" w:rsidRDefault="000C7DB7" w:rsidP="0017246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Чеховские чтения в Таганроге:50 лет: антология: в 2-х ч. </w:t>
            </w:r>
            <w:r w:rsidRPr="00917592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Под ред. канд. </w:t>
            </w:r>
            <w:proofErr w:type="spellStart"/>
            <w:r>
              <w:rPr>
                <w:sz w:val="28"/>
                <w:szCs w:val="28"/>
              </w:rPr>
              <w:t>филол</w:t>
            </w:r>
            <w:proofErr w:type="spellEnd"/>
            <w:r>
              <w:rPr>
                <w:sz w:val="28"/>
                <w:szCs w:val="28"/>
              </w:rPr>
              <w:t>. наук, доц. Е.В. Секачёвой.</w:t>
            </w:r>
            <w:proofErr w:type="gramEnd"/>
            <w:r>
              <w:rPr>
                <w:sz w:val="28"/>
                <w:szCs w:val="28"/>
              </w:rPr>
              <w:t xml:space="preserve"> – Ч.1. Таганрог: Изд-во Таганрог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 xml:space="preserve">ос.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 ин-та имени А.П. Чехова, 2013. - 498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446-450 (0,5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Вокзалы и железнодорожные станции в прозе А.П. Чехова 1890-х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F4734B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Евразийский союз учёных (ЕСУ). Ежемесячный научный журнал. №4 (11)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Чехов как цитата, персонаж и миф в романе И.Д. Василенко «Жизнь и приключения Заморыша»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D223B4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Чеховские чтения в Ялте. Чехов и мировая культура. 60 лет Чеховским чтениям в Ялте: сб. науч. тр. </w:t>
            </w:r>
            <w:r w:rsidRPr="00D223B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Министерство культуры республики Крым, Дом-музей А.П. Чехова в </w:t>
            </w:r>
            <w:proofErr w:type="spellStart"/>
            <w:r>
              <w:rPr>
                <w:sz w:val="28"/>
                <w:szCs w:val="28"/>
              </w:rPr>
              <w:t>ялте</w:t>
            </w:r>
            <w:proofErr w:type="spellEnd"/>
            <w:r>
              <w:rPr>
                <w:sz w:val="28"/>
                <w:szCs w:val="28"/>
              </w:rPr>
              <w:t>. Вып.20. – Ялта: Ультра-Т, 2015. – 178 стр.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69-78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C7DB7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Историко-культурный и симоволический облик провинции в творчестве А.П. Чехова (монография)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F764CE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Ростов 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  <w:proofErr w:type="gramStart"/>
            <w:r w:rsidRPr="00F764C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Foundaition</w:t>
            </w:r>
            <w:proofErr w:type="spellEnd"/>
            <w:r>
              <w:rPr>
                <w:sz w:val="28"/>
                <w:szCs w:val="28"/>
              </w:rPr>
              <w:t xml:space="preserve">, 2016. – 348 с. 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0C7DB7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соавторстве: А. Алферьева А.Г., Кондратьева В.В., Ларионова М.Ч. </w:t>
            </w:r>
          </w:p>
        </w:tc>
      </w:tr>
      <w:tr w:rsidR="000A195F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 и ОДНКНР: к проблеме интеграции предметных областей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Дела любви и милосердия – духовные традиции России: сборник </w:t>
            </w:r>
            <w:proofErr w:type="spellStart"/>
            <w:r>
              <w:rPr>
                <w:sz w:val="28"/>
                <w:szCs w:val="28"/>
              </w:rPr>
              <w:t>матералов</w:t>
            </w:r>
            <w:proofErr w:type="spellEnd"/>
            <w:r>
              <w:rPr>
                <w:sz w:val="28"/>
                <w:szCs w:val="28"/>
              </w:rPr>
              <w:t xml:space="preserve">. – </w:t>
            </w:r>
            <w:proofErr w:type="spellStart"/>
            <w:r>
              <w:rPr>
                <w:sz w:val="28"/>
                <w:szCs w:val="28"/>
              </w:rPr>
              <w:t>Вып</w:t>
            </w:r>
            <w:proofErr w:type="spellEnd"/>
            <w:r>
              <w:rPr>
                <w:sz w:val="28"/>
                <w:szCs w:val="28"/>
              </w:rPr>
              <w:t>. 5. – Серия «духовность возродит Россию». – Росто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н</w:t>
            </w:r>
            <w:r w:rsidRPr="000A195F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Д.: Изд-во ГБУ ДПО РО РИПК и ППРО, 2018. -248 с.</w:t>
            </w:r>
          </w:p>
          <w:p w:rsidR="000A195F" w:rsidRPr="000A195F" w:rsidRDefault="000A195F" w:rsidP="00172465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С.184-192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0A195F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1F5F7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«Читая меня, вы сразу увидите, откуда я родом…»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P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Вехи Таганрога. №№ </w:t>
            </w:r>
            <w:r w:rsidRPr="000A195F">
              <w:rPr>
                <w:sz w:val="28"/>
                <w:szCs w:val="28"/>
              </w:rPr>
              <w:t>73-74</w:t>
            </w:r>
            <w:r>
              <w:rPr>
                <w:sz w:val="28"/>
                <w:szCs w:val="28"/>
              </w:rPr>
              <w:t>. Литературный Таганрог. Ноябрь 2018 года.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50-54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5F" w:rsidRDefault="000A195F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48713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1F5F7A" w:rsidP="00172465">
            <w:pPr>
              <w:rPr>
                <w:sz w:val="28"/>
                <w:szCs w:val="28"/>
              </w:rPr>
            </w:pPr>
            <w:r w:rsidRPr="001F5F7A">
              <w:rPr>
                <w:sz w:val="28"/>
                <w:szCs w:val="28"/>
              </w:rPr>
              <w:t>Сюжетная ситуация «бабушка-мать-внучка» в русской и венгерской прозе 1970-х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1F5F7A" w:rsidP="001F5F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7A" w:rsidRPr="001F5F7A" w:rsidRDefault="001F5F7A" w:rsidP="001F5F7A">
            <w:pPr>
              <w:rPr>
                <w:sz w:val="28"/>
                <w:szCs w:val="28"/>
              </w:rPr>
            </w:pPr>
            <w:r w:rsidRPr="001F5F7A">
              <w:rPr>
                <w:sz w:val="28"/>
                <w:szCs w:val="28"/>
              </w:rPr>
              <w:t xml:space="preserve">Вестник Таганрогского института имени А.П. Чехова. Гуманитарные науки. </w:t>
            </w:r>
          </w:p>
          <w:p w:rsidR="00487130" w:rsidRDefault="001F5F7A" w:rsidP="001F5F7A">
            <w:pPr>
              <w:rPr>
                <w:sz w:val="28"/>
                <w:szCs w:val="28"/>
              </w:rPr>
            </w:pPr>
            <w:r w:rsidRPr="001F5F7A">
              <w:rPr>
                <w:sz w:val="28"/>
                <w:szCs w:val="28"/>
              </w:rPr>
              <w:t>2020. № 1.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1F5F7A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48713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657BD">
              <w:rPr>
                <w:sz w:val="28"/>
                <w:szCs w:val="28"/>
              </w:rPr>
              <w:t>C</w:t>
            </w:r>
            <w:proofErr w:type="gramEnd"/>
            <w:r w:rsidRPr="006657BD">
              <w:rPr>
                <w:sz w:val="28"/>
                <w:szCs w:val="28"/>
              </w:rPr>
              <w:t>казка</w:t>
            </w:r>
            <w:proofErr w:type="spellEnd"/>
            <w:r w:rsidRPr="006657BD">
              <w:rPr>
                <w:sz w:val="28"/>
                <w:szCs w:val="28"/>
              </w:rPr>
              <w:t xml:space="preserve"> Ю.К. </w:t>
            </w:r>
            <w:proofErr w:type="spellStart"/>
            <w:r w:rsidRPr="006657BD">
              <w:rPr>
                <w:sz w:val="28"/>
                <w:szCs w:val="28"/>
              </w:rPr>
              <w:t>Олеши</w:t>
            </w:r>
            <w:proofErr w:type="spellEnd"/>
            <w:r w:rsidRPr="006657BD">
              <w:rPr>
                <w:sz w:val="28"/>
                <w:szCs w:val="28"/>
              </w:rPr>
              <w:t xml:space="preserve"> «Три толстяка» в дискурсе борьбы «старого» и «нового» искусства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rPr>
                <w:sz w:val="28"/>
                <w:szCs w:val="28"/>
              </w:rPr>
            </w:pPr>
            <w:r w:rsidRPr="006657BD">
              <w:rPr>
                <w:sz w:val="28"/>
                <w:szCs w:val="28"/>
              </w:rPr>
              <w:t xml:space="preserve">Сборник материалов V Всероссийской научно-практической конференции «РЕЧЬ. РЕЧЕВАЯ </w:t>
            </w:r>
            <w:proofErr w:type="gramStart"/>
            <w:r w:rsidRPr="006657BD">
              <w:rPr>
                <w:sz w:val="28"/>
                <w:szCs w:val="28"/>
              </w:rPr>
              <w:t>ДЕЯТЕЛЬ-НОСТЬ</w:t>
            </w:r>
            <w:proofErr w:type="gramEnd"/>
            <w:r w:rsidRPr="006657BD">
              <w:rPr>
                <w:sz w:val="28"/>
                <w:szCs w:val="28"/>
              </w:rPr>
              <w:t xml:space="preserve">. ТЕКСТ», </w:t>
            </w:r>
            <w:proofErr w:type="spellStart"/>
            <w:proofErr w:type="gramStart"/>
            <w:r w:rsidRPr="006657BD">
              <w:rPr>
                <w:sz w:val="28"/>
                <w:szCs w:val="28"/>
              </w:rPr>
              <w:t>посвя-щенной</w:t>
            </w:r>
            <w:proofErr w:type="spellEnd"/>
            <w:proofErr w:type="gramEnd"/>
            <w:r w:rsidRPr="006657BD">
              <w:rPr>
                <w:sz w:val="28"/>
                <w:szCs w:val="28"/>
              </w:rPr>
              <w:t xml:space="preserve"> памяти профессора ГАЛИНЫ ГЕННАДИЕВ-НЫ ИНФАНТО-ВОЙ / под ред. Н.А. Сениной. – Таганрог, 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48713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2A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Образная конструкция «старик и старуха» в русской и венгерской </w:t>
            </w:r>
            <w:r w:rsidR="002A2D70">
              <w:rPr>
                <w:sz w:val="28"/>
                <w:szCs w:val="28"/>
              </w:rPr>
              <w:t xml:space="preserve">новелле </w:t>
            </w:r>
            <w:r>
              <w:rPr>
                <w:sz w:val="28"/>
                <w:szCs w:val="28"/>
              </w:rPr>
              <w:t>конца 1960-70-х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  <w:p w:rsidR="00487130" w:rsidRDefault="00487130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(ВАК)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Известия ВГПУ. Филологические науки. №10 (163) 2021 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252-259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30" w:rsidRDefault="00487130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6657BD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2A2D70">
            <w:pPr>
              <w:rPr>
                <w:sz w:val="28"/>
                <w:szCs w:val="28"/>
              </w:rPr>
            </w:pPr>
            <w:r w:rsidRPr="006657BD">
              <w:rPr>
                <w:sz w:val="28"/>
                <w:szCs w:val="28"/>
              </w:rPr>
              <w:t>«ПОСРЕДИ ЗЕМЛИ»: ОБРАЗ СТАРИКА В РУССКОЙ И ВЕНГЕРСКОЙ ПРОЗЕ 1970-Х ГГ.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Вестник Таганрогского института имени А.П. Чехова. №1 Гуманитарные науки.</w:t>
            </w:r>
          </w:p>
          <w:p w:rsidR="006657BD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223-227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7BD" w:rsidRDefault="006657BD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F94F2E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Pr="006657BD" w:rsidRDefault="00F94F2E" w:rsidP="002A2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 путешествия-взросления девочки в русской и венгерской прозе середины ХХ века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Новый филологический вестник. №2(61), 2022.</w:t>
            </w:r>
          </w:p>
          <w:p w:rsidR="00F94F2E" w:rsidRDefault="00F94F2E" w:rsidP="00172465">
            <w:pPr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rPr>
                <w:sz w:val="28"/>
                <w:szCs w:val="28"/>
              </w:rPr>
            </w:pPr>
            <w:r w:rsidRPr="00F94F2E">
              <w:rPr>
                <w:sz w:val="28"/>
                <w:szCs w:val="28"/>
              </w:rPr>
              <w:t>С. 285-296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2E" w:rsidRDefault="00F94F2E" w:rsidP="00172465">
            <w:pPr>
              <w:jc w:val="center"/>
              <w:rPr>
                <w:sz w:val="28"/>
                <w:szCs w:val="28"/>
              </w:rPr>
            </w:pPr>
          </w:p>
        </w:tc>
      </w:tr>
      <w:tr w:rsidR="00323930" w:rsidRPr="00323930" w:rsidTr="00323930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0" w:rsidRDefault="00323930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0" w:rsidRPr="00323930" w:rsidRDefault="00323930" w:rsidP="00323930">
            <w:pPr>
              <w:rPr>
                <w:sz w:val="24"/>
                <w:szCs w:val="24"/>
                <w:lang w:val="en-US"/>
              </w:rPr>
            </w:pPr>
            <w:hyperlink r:id="rId4" w:history="1">
              <w:r w:rsidRPr="00323930">
                <w:rPr>
                  <w:rStyle w:val="a3"/>
                  <w:bCs/>
                  <w:color w:val="auto"/>
                  <w:sz w:val="24"/>
                  <w:szCs w:val="24"/>
                  <w:u w:val="none"/>
                  <w:shd w:val="clear" w:color="auto" w:fill="F5F5F5"/>
                  <w:lang w:val="en-US"/>
                </w:rPr>
                <w:t>LITERATURE IN THE DIGITAL SPACE: FEATURES AND PROBLEMS OF READING</w:t>
              </w:r>
            </w:hyperlink>
            <w:r w:rsidRPr="00323930">
              <w:rPr>
                <w:sz w:val="24"/>
                <w:szCs w:val="24"/>
                <w:lang w:val="en-US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930" w:rsidRPr="00323930" w:rsidRDefault="00323930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30" w:rsidRPr="00323930" w:rsidRDefault="00323930" w:rsidP="00323930">
            <w:pPr>
              <w:rPr>
                <w:sz w:val="28"/>
                <w:szCs w:val="28"/>
                <w:lang w:val="en-US"/>
              </w:rPr>
            </w:pPr>
            <w:r w:rsidRPr="00323930">
              <w:rPr>
                <w:sz w:val="28"/>
                <w:szCs w:val="28"/>
                <w:shd w:val="clear" w:color="auto" w:fill="F5F5F5"/>
                <w:lang w:val="en-US"/>
              </w:rPr>
              <w:t xml:space="preserve">Business 4.0 as a Subject of the Digital Economy. Cham, 2022.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930" w:rsidRPr="00323930" w:rsidRDefault="00323930" w:rsidP="00172465">
            <w:pPr>
              <w:rPr>
                <w:sz w:val="28"/>
                <w:szCs w:val="28"/>
                <w:lang w:val="en-US"/>
              </w:rPr>
            </w:pPr>
            <w:r w:rsidRPr="00323930">
              <w:rPr>
                <w:sz w:val="28"/>
                <w:szCs w:val="28"/>
                <w:shd w:val="clear" w:color="auto" w:fill="F5F5F5"/>
              </w:rPr>
              <w:t>С</w:t>
            </w:r>
            <w:r w:rsidRPr="00323930">
              <w:rPr>
                <w:sz w:val="28"/>
                <w:szCs w:val="28"/>
                <w:shd w:val="clear" w:color="auto" w:fill="F5F5F5"/>
                <w:lang w:val="en-US"/>
              </w:rPr>
              <w:t>. 1149-1153.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13F" w:rsidRPr="00D6713F" w:rsidRDefault="00D6713F" w:rsidP="00323930">
            <w:pPr>
              <w:jc w:val="center"/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</w:pPr>
            <w:r>
              <w:rPr>
                <w:i/>
                <w:iCs/>
                <w:sz w:val="28"/>
                <w:szCs w:val="28"/>
                <w:shd w:val="clear" w:color="auto" w:fill="F5F5F5"/>
              </w:rPr>
              <w:t>В</w:t>
            </w:r>
            <w:r w:rsidRPr="00D6713F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r>
              <w:rPr>
                <w:i/>
                <w:iCs/>
                <w:sz w:val="28"/>
                <w:szCs w:val="28"/>
                <w:shd w:val="clear" w:color="auto" w:fill="F5F5F5"/>
              </w:rPr>
              <w:t>соавторстве</w:t>
            </w:r>
            <w:r w:rsidRPr="00D6713F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>:</w:t>
            </w:r>
          </w:p>
          <w:p w:rsidR="00323930" w:rsidRPr="00323930" w:rsidRDefault="00323930" w:rsidP="00323930">
            <w:pPr>
              <w:jc w:val="center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323930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>Kondrateva</w:t>
            </w:r>
            <w:proofErr w:type="spellEnd"/>
            <w:r w:rsidRPr="00323930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 xml:space="preserve"> V.V., </w:t>
            </w:r>
            <w:proofErr w:type="spellStart"/>
            <w:r w:rsidRPr="00323930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>Smolicheva</w:t>
            </w:r>
            <w:proofErr w:type="spellEnd"/>
            <w:r w:rsidRPr="00323930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 xml:space="preserve"> </w:t>
            </w:r>
            <w:proofErr w:type="gramStart"/>
            <w:r w:rsidRPr="00323930">
              <w:rPr>
                <w:i/>
                <w:iCs/>
                <w:sz w:val="28"/>
                <w:szCs w:val="28"/>
                <w:shd w:val="clear" w:color="auto" w:fill="F5F5F5"/>
                <w:lang w:val="en-US"/>
              </w:rPr>
              <w:t>S.V..</w:t>
            </w:r>
            <w:proofErr w:type="gramEnd"/>
            <w:r w:rsidRPr="00323930">
              <w:rPr>
                <w:i/>
                <w:sz w:val="28"/>
                <w:szCs w:val="28"/>
                <w:lang w:val="en-US"/>
              </w:rPr>
              <w:br/>
            </w:r>
          </w:p>
        </w:tc>
      </w:tr>
      <w:tr w:rsidR="00E82DFA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E82DFA" w:rsidRDefault="00E82DFA" w:rsidP="001724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E82DFA" w:rsidRDefault="00E82DFA" w:rsidP="00E82D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Женские образы в прозе А.Платонова (рассказы «Семен», Июньская гроза», «Никита»)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Default="00E82DFA" w:rsidP="00172465">
            <w:pPr>
              <w:jc w:val="both"/>
              <w:rPr>
                <w:sz w:val="28"/>
                <w:szCs w:val="28"/>
              </w:rPr>
            </w:pPr>
          </w:p>
          <w:p w:rsidR="00E82DFA" w:rsidRPr="00E82DFA" w:rsidRDefault="00E82DFA" w:rsidP="00E82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E82DFA" w:rsidRDefault="00E82DFA" w:rsidP="00172465">
            <w:pPr>
              <w:rPr>
                <w:sz w:val="28"/>
                <w:szCs w:val="28"/>
              </w:rPr>
            </w:pPr>
            <w:r w:rsidRPr="00E82DFA">
              <w:rPr>
                <w:bCs/>
                <w:iCs/>
                <w:kern w:val="36"/>
                <w:sz w:val="28"/>
                <w:szCs w:val="28"/>
              </w:rPr>
              <w:t>Молодежные Чеховские чтения в Таганроге. Ростов-на-Дону: Издательско-полиграфический комплекс РГУЭ (РИНХ), 2023.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F94F2E" w:rsidRDefault="00E82DFA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270-275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Default="00D6713F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соавтор</w:t>
            </w:r>
            <w:r w:rsidR="00186C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стве</w:t>
            </w:r>
            <w:proofErr w:type="spellEnd"/>
            <w:proofErr w:type="gramEnd"/>
          </w:p>
          <w:p w:rsidR="00E82DFA" w:rsidRDefault="00E82DFA" w:rsidP="00186C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</w:t>
            </w:r>
            <w:r w:rsidR="00186CED">
              <w:rPr>
                <w:sz w:val="28"/>
                <w:szCs w:val="28"/>
              </w:rPr>
              <w:t xml:space="preserve"> Поляк</w:t>
            </w:r>
          </w:p>
        </w:tc>
      </w:tr>
      <w:tr w:rsidR="00E82DFA" w:rsidTr="00814751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E82DFA" w:rsidRDefault="00E82DFA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751" w:rsidRPr="00814751" w:rsidRDefault="00814751" w:rsidP="00814751">
            <w:pPr>
              <w:pStyle w:val="bigtext"/>
              <w:spacing w:before="72" w:beforeAutospacing="0" w:after="0" w:afterAutospacing="0"/>
              <w:ind w:firstLine="450"/>
              <w:rPr>
                <w:bCs/>
                <w:shd w:val="clear" w:color="auto" w:fill="F5F5F5"/>
              </w:rPr>
            </w:pPr>
            <w:r w:rsidRPr="00814751">
              <w:rPr>
                <w:bCs/>
                <w:shd w:val="clear" w:color="auto" w:fill="F5F5F5"/>
              </w:rPr>
              <w:t>ПРЕЕМСТВЕННОСТЬ В ИЗУЧЕНИИ ТВОРЧЕСТВА М.А. ШОЛОХОВА</w:t>
            </w:r>
          </w:p>
          <w:p w:rsidR="00E82DFA" w:rsidRPr="00814751" w:rsidRDefault="00E82DFA" w:rsidP="00E82DF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814751" w:rsidRDefault="00814751" w:rsidP="00172465">
            <w:pPr>
              <w:jc w:val="both"/>
              <w:rPr>
                <w:sz w:val="28"/>
                <w:szCs w:val="28"/>
              </w:rPr>
            </w:pPr>
            <w:r w:rsidRPr="00814751">
              <w:rPr>
                <w:sz w:val="28"/>
                <w:szCs w:val="28"/>
              </w:rPr>
              <w:t xml:space="preserve">Электронная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1" w:rsidRPr="00814751" w:rsidRDefault="00814751" w:rsidP="00814751">
            <w:pPr>
              <w:spacing w:before="72"/>
              <w:ind w:firstLine="450"/>
              <w:rPr>
                <w:bCs/>
                <w:sz w:val="24"/>
                <w:szCs w:val="24"/>
                <w:shd w:val="clear" w:color="auto" w:fill="F5F5F5"/>
              </w:rPr>
            </w:pPr>
            <w:r w:rsidRPr="00814751">
              <w:rPr>
                <w:bCs/>
                <w:sz w:val="24"/>
                <w:szCs w:val="24"/>
                <w:shd w:val="clear" w:color="auto" w:fill="F5F5F5"/>
              </w:rPr>
              <w:t>ДОПОЛНИТЕЛЬНОЕ ОБРАЗОВАНИЕ ДЕТЕЙ В СФЕРЕ КУЛЬТУРЫ И ИСКУССТВА: ПРЕЕМСТВЕННОСТЬ И ИННОВАЦИИ</w:t>
            </w:r>
          </w:p>
          <w:p w:rsidR="00E82DFA" w:rsidRPr="00814751" w:rsidRDefault="00814751" w:rsidP="00814751">
            <w:pPr>
              <w:rPr>
                <w:bCs/>
                <w:iCs/>
                <w:kern w:val="36"/>
                <w:sz w:val="28"/>
                <w:szCs w:val="28"/>
              </w:rPr>
            </w:pPr>
            <w:r w:rsidRPr="00814751">
              <w:rPr>
                <w:sz w:val="28"/>
                <w:szCs w:val="28"/>
              </w:rPr>
              <w:br/>
            </w:r>
            <w:r w:rsidRPr="00814751">
              <w:rPr>
                <w:sz w:val="28"/>
                <w:szCs w:val="28"/>
                <w:shd w:val="clear" w:color="auto" w:fill="F5F5F5"/>
              </w:rPr>
              <w:t>Материалы IV Всероссийской научной конференции Таганрогского института имени А.П. Чехова (филиала)</w:t>
            </w:r>
            <w:r w:rsidRPr="00814751">
              <w:rPr>
                <w:sz w:val="28"/>
                <w:szCs w:val="28"/>
              </w:rPr>
              <w:br/>
            </w:r>
            <w:r w:rsidRPr="00814751">
              <w:rPr>
                <w:sz w:val="28"/>
                <w:szCs w:val="28"/>
                <w:shd w:val="clear" w:color="auto" w:fill="F5F5F5"/>
              </w:rPr>
              <w:t xml:space="preserve">Под редакцией М.В. </w:t>
            </w:r>
            <w:proofErr w:type="spellStart"/>
            <w:r w:rsidRPr="00814751">
              <w:rPr>
                <w:sz w:val="28"/>
                <w:szCs w:val="28"/>
                <w:shd w:val="clear" w:color="auto" w:fill="F5F5F5"/>
              </w:rPr>
              <w:t>Кревсун</w:t>
            </w:r>
            <w:proofErr w:type="spellEnd"/>
            <w:r w:rsidRPr="00814751">
              <w:rPr>
                <w:sz w:val="28"/>
                <w:szCs w:val="28"/>
                <w:shd w:val="clear" w:color="auto" w:fill="F5F5F5"/>
              </w:rPr>
              <w:t xml:space="preserve"> Издательство: </w:t>
            </w:r>
            <w:hyperlink r:id="rId5" w:tooltip="Список публикаций этого издательства" w:history="1">
              <w:r w:rsidRPr="00814751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5F5F5"/>
                </w:rPr>
                <w:t>Ростовский государственный экономический университет "РИНХ"</w:t>
              </w:r>
            </w:hyperlink>
            <w:r w:rsidRPr="00814751">
              <w:rPr>
                <w:rStyle w:val="apple-converted-space"/>
                <w:sz w:val="28"/>
                <w:szCs w:val="28"/>
                <w:shd w:val="clear" w:color="auto" w:fill="F5F5F5"/>
              </w:rPr>
              <w:t> </w:t>
            </w:r>
            <w:r w:rsidRPr="00814751">
              <w:rPr>
                <w:sz w:val="28"/>
                <w:szCs w:val="28"/>
                <w:shd w:val="clear" w:color="auto" w:fill="F5F5F5"/>
              </w:rPr>
              <w:t>(Ростов-на-Дону)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A" w:rsidRPr="00814751" w:rsidRDefault="00814751" w:rsidP="00172465">
            <w:pPr>
              <w:rPr>
                <w:sz w:val="28"/>
                <w:szCs w:val="28"/>
              </w:rPr>
            </w:pPr>
            <w:r w:rsidRPr="00814751">
              <w:rPr>
                <w:sz w:val="28"/>
                <w:szCs w:val="28"/>
              </w:rPr>
              <w:t>С. 65-70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D" w:rsidRDefault="00186CED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sz w:val="28"/>
                <w:szCs w:val="28"/>
              </w:rPr>
              <w:t>соавтор-стве</w:t>
            </w:r>
            <w:proofErr w:type="spellEnd"/>
            <w:proofErr w:type="gramEnd"/>
          </w:p>
          <w:p w:rsidR="00E82DFA" w:rsidRPr="00814751" w:rsidRDefault="00814751" w:rsidP="00172465">
            <w:pPr>
              <w:jc w:val="center"/>
              <w:rPr>
                <w:sz w:val="28"/>
                <w:szCs w:val="28"/>
              </w:rPr>
            </w:pPr>
            <w:proofErr w:type="spellStart"/>
            <w:r w:rsidRPr="00814751">
              <w:rPr>
                <w:sz w:val="28"/>
                <w:szCs w:val="28"/>
              </w:rPr>
              <w:t>Поставничева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814751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1" w:rsidRDefault="00814751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1" w:rsidRPr="00622D10" w:rsidRDefault="00622D10" w:rsidP="00622D10">
            <w:pPr>
              <w:pStyle w:val="bigtext"/>
              <w:spacing w:before="72" w:beforeAutospacing="0" w:after="0" w:afterAutospacing="0"/>
              <w:ind w:firstLine="450"/>
              <w:rPr>
                <w:bCs/>
                <w:sz w:val="22"/>
                <w:szCs w:val="22"/>
                <w:shd w:val="clear" w:color="auto" w:fill="F5F5F5"/>
              </w:rPr>
            </w:pPr>
            <w:hyperlink r:id="rId6" w:history="1">
              <w:r w:rsidRPr="00622D10">
                <w:rPr>
                  <w:rStyle w:val="a3"/>
                  <w:bCs/>
                  <w:color w:val="auto"/>
                  <w:sz w:val="22"/>
                  <w:szCs w:val="22"/>
                  <w:u w:val="none"/>
                  <w:shd w:val="clear" w:color="auto" w:fill="F5F5F5"/>
                </w:rPr>
                <w:t>ТРАНСФОРМАЦИЯ "МИФ - АНТИМИФ" В РОМАНЕ Е. ЗАМЯТИНА "МЫ"</w:t>
              </w:r>
            </w:hyperlink>
            <w:r w:rsidRPr="00622D10">
              <w:rPr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1" w:rsidRPr="00622D10" w:rsidRDefault="00622D10" w:rsidP="00172465">
            <w:pPr>
              <w:jc w:val="both"/>
              <w:rPr>
                <w:sz w:val="28"/>
                <w:szCs w:val="28"/>
              </w:rPr>
            </w:pPr>
            <w:r w:rsidRPr="00622D10">
              <w:rPr>
                <w:sz w:val="28"/>
                <w:szCs w:val="28"/>
              </w:rPr>
              <w:t>Электронная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1" w:rsidRPr="00622D10" w:rsidRDefault="00622D10" w:rsidP="00622D10">
            <w:pPr>
              <w:spacing w:before="72"/>
              <w:ind w:firstLine="450"/>
              <w:rPr>
                <w:bCs/>
                <w:sz w:val="28"/>
                <w:szCs w:val="28"/>
                <w:shd w:val="clear" w:color="auto" w:fill="F5F5F5"/>
              </w:rPr>
            </w:pPr>
            <w:hyperlink r:id="rId7" w:history="1">
              <w:r w:rsidRPr="00622D10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5F5F5"/>
                </w:rPr>
                <w:t>Вестник Таганрогского института имени А.П. Чехова</w:t>
              </w:r>
            </w:hyperlink>
            <w:r w:rsidRPr="00622D10">
              <w:rPr>
                <w:sz w:val="28"/>
                <w:szCs w:val="28"/>
                <w:shd w:val="clear" w:color="auto" w:fill="F5F5F5"/>
              </w:rPr>
              <w:t>. 2023.</w:t>
            </w:r>
            <w:r w:rsidRPr="00622D10">
              <w:rPr>
                <w:rStyle w:val="apple-converted-space"/>
                <w:sz w:val="28"/>
                <w:szCs w:val="28"/>
                <w:shd w:val="clear" w:color="auto" w:fill="F5F5F5"/>
              </w:rPr>
              <w:t> </w:t>
            </w:r>
            <w:hyperlink r:id="rId8" w:history="1">
              <w:r w:rsidRPr="00622D10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5F5F5"/>
                </w:rPr>
                <w:t>№ 1</w:t>
              </w:r>
            </w:hyperlink>
            <w:r w:rsidRPr="00622D10">
              <w:rPr>
                <w:sz w:val="28"/>
                <w:szCs w:val="28"/>
                <w:shd w:val="clear" w:color="auto" w:fill="F5F5F5"/>
              </w:rPr>
              <w:t xml:space="preserve">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751" w:rsidRPr="00622D10" w:rsidRDefault="00622D10" w:rsidP="00172465">
            <w:pPr>
              <w:rPr>
                <w:sz w:val="28"/>
                <w:szCs w:val="28"/>
              </w:rPr>
            </w:pPr>
            <w:r w:rsidRPr="00622D10">
              <w:rPr>
                <w:sz w:val="28"/>
                <w:szCs w:val="28"/>
                <w:shd w:val="clear" w:color="auto" w:fill="F5F5F5"/>
              </w:rPr>
              <w:t>С. 488-492.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D" w:rsidRDefault="00186CED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  <w:proofErr w:type="gramStart"/>
            <w:r>
              <w:rPr>
                <w:iCs/>
                <w:sz w:val="28"/>
                <w:szCs w:val="28"/>
                <w:shd w:val="clear" w:color="auto" w:fill="F5F5F5"/>
              </w:rPr>
              <w:t>В</w:t>
            </w:r>
            <w:proofErr w:type="gramEnd"/>
            <w:r>
              <w:rPr>
                <w:iCs/>
                <w:sz w:val="28"/>
                <w:szCs w:val="28"/>
                <w:shd w:val="clear" w:color="auto" w:fill="F5F5F5"/>
              </w:rPr>
              <w:t xml:space="preserve"> соавтор-</w:t>
            </w:r>
          </w:p>
          <w:p w:rsidR="00186CED" w:rsidRDefault="00186CED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  <w:proofErr w:type="spellStart"/>
            <w:r>
              <w:rPr>
                <w:iCs/>
                <w:sz w:val="28"/>
                <w:szCs w:val="28"/>
                <w:shd w:val="clear" w:color="auto" w:fill="F5F5F5"/>
              </w:rPr>
              <w:t>Стве</w:t>
            </w:r>
            <w:proofErr w:type="spellEnd"/>
          </w:p>
          <w:p w:rsidR="00814751" w:rsidRPr="00622D10" w:rsidRDefault="00622D10" w:rsidP="00622D10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shd w:val="clear" w:color="auto" w:fill="F5F5F5"/>
              </w:rPr>
              <w:t>Головнева В.А.</w:t>
            </w:r>
            <w:r w:rsidRPr="00622D10">
              <w:rPr>
                <w:iCs/>
                <w:sz w:val="28"/>
                <w:szCs w:val="28"/>
                <w:shd w:val="clear" w:color="auto" w:fill="F5F5F5"/>
              </w:rPr>
              <w:t xml:space="preserve"> </w:t>
            </w:r>
            <w:r w:rsidRPr="00622D10">
              <w:rPr>
                <w:sz w:val="28"/>
                <w:szCs w:val="28"/>
              </w:rPr>
              <w:br/>
            </w:r>
          </w:p>
        </w:tc>
      </w:tr>
      <w:tr w:rsidR="00622D1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Default="00622D10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622D10" w:rsidRDefault="00622D10" w:rsidP="00622D10">
            <w:pPr>
              <w:pStyle w:val="bigtext"/>
              <w:spacing w:before="72" w:beforeAutospacing="0" w:after="0" w:afterAutospacing="0"/>
              <w:ind w:firstLine="450"/>
            </w:pPr>
            <w:hyperlink r:id="rId9" w:history="1">
              <w:r w:rsidRPr="00622D10">
                <w:rPr>
                  <w:rStyle w:val="a3"/>
                  <w:bCs/>
                  <w:color w:val="auto"/>
                  <w:u w:val="none"/>
                  <w:shd w:val="clear" w:color="auto" w:fill="F5F5F5"/>
                </w:rPr>
                <w:t>МОТИВ ПУТЕШЕСТВИЯ-ВЗРОСЛЕНИЯ В РУССКОЙ ЛИТЕРАТУРЕ ХХ В.: ЖЕНСКИЙ ВЗГЛЯД</w:t>
              </w:r>
            </w:hyperlink>
            <w:r w:rsidRPr="00622D10">
              <w:br/>
            </w:r>
            <w:r w:rsidRPr="00622D10"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622D10" w:rsidRDefault="00622D10" w:rsidP="00172465">
            <w:pPr>
              <w:jc w:val="both"/>
              <w:rPr>
                <w:sz w:val="28"/>
                <w:szCs w:val="28"/>
              </w:rPr>
            </w:pPr>
            <w:r w:rsidRPr="00622D10">
              <w:rPr>
                <w:sz w:val="28"/>
                <w:szCs w:val="28"/>
              </w:rPr>
              <w:t>Электронная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622D10" w:rsidRDefault="00622D10" w:rsidP="00622D10">
            <w:pPr>
              <w:spacing w:before="72"/>
              <w:ind w:firstLine="450"/>
              <w:rPr>
                <w:sz w:val="28"/>
                <w:szCs w:val="28"/>
                <w:shd w:val="clear" w:color="auto" w:fill="F5F5F5"/>
              </w:rPr>
            </w:pPr>
            <w:r w:rsidRPr="00622D10">
              <w:rPr>
                <w:sz w:val="28"/>
                <w:szCs w:val="28"/>
                <w:shd w:val="clear" w:color="auto" w:fill="F5F5F5"/>
              </w:rPr>
              <w:t xml:space="preserve"> </w:t>
            </w:r>
            <w:proofErr w:type="spellStart"/>
            <w:r w:rsidRPr="00622D10">
              <w:rPr>
                <w:sz w:val="28"/>
                <w:szCs w:val="28"/>
                <w:shd w:val="clear" w:color="auto" w:fill="F5F5F5"/>
              </w:rPr>
              <w:t>Нургалиевские</w:t>
            </w:r>
            <w:proofErr w:type="spellEnd"/>
            <w:r w:rsidRPr="00622D10">
              <w:rPr>
                <w:sz w:val="28"/>
                <w:szCs w:val="28"/>
                <w:shd w:val="clear" w:color="auto" w:fill="F5F5F5"/>
              </w:rPr>
              <w:t xml:space="preserve"> чтения-</w:t>
            </w:r>
            <w:proofErr w:type="gramStart"/>
            <w:r w:rsidRPr="00622D10">
              <w:rPr>
                <w:sz w:val="28"/>
                <w:szCs w:val="28"/>
                <w:shd w:val="clear" w:color="auto" w:fill="F5F5F5"/>
              </w:rPr>
              <w:t>XIII</w:t>
            </w:r>
            <w:proofErr w:type="gramEnd"/>
            <w:r w:rsidRPr="00622D10">
              <w:rPr>
                <w:sz w:val="28"/>
                <w:szCs w:val="28"/>
                <w:shd w:val="clear" w:color="auto" w:fill="F5F5F5"/>
              </w:rPr>
              <w:t>: научное сообщество молодых ученых XXI столетия. Филологические науки. Сборник статей по материалам Международной научно-практической конференции. Астана, 2024.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622D10" w:rsidRDefault="00622D10" w:rsidP="00172465">
            <w:pPr>
              <w:rPr>
                <w:sz w:val="28"/>
                <w:szCs w:val="28"/>
                <w:shd w:val="clear" w:color="auto" w:fill="F5F5F5"/>
              </w:rPr>
            </w:pPr>
            <w:r w:rsidRPr="00622D10">
              <w:rPr>
                <w:sz w:val="28"/>
                <w:szCs w:val="28"/>
                <w:shd w:val="clear" w:color="auto" w:fill="F5F5F5"/>
              </w:rPr>
              <w:t>С. 16-23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Default="00622D10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</w:p>
        </w:tc>
      </w:tr>
      <w:tr w:rsidR="00622D10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Default="00622D10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622D10" w:rsidRDefault="00622D10" w:rsidP="00622D10">
            <w:pPr>
              <w:pStyle w:val="bigtext"/>
              <w:spacing w:before="72" w:beforeAutospacing="0" w:after="0" w:afterAutospacing="0"/>
              <w:ind w:firstLine="450"/>
              <w:rPr>
                <w:sz w:val="28"/>
                <w:szCs w:val="28"/>
              </w:rPr>
            </w:pPr>
            <w:r w:rsidRPr="00622D10">
              <w:rPr>
                <w:sz w:val="28"/>
                <w:szCs w:val="28"/>
              </w:rPr>
              <w:t xml:space="preserve">Генетические и типологические связи русской и венгерской литератур </w:t>
            </w:r>
            <w:r w:rsidRPr="00622D10">
              <w:rPr>
                <w:sz w:val="28"/>
                <w:szCs w:val="28"/>
                <w:lang w:val="en-US"/>
              </w:rPr>
              <w:t>XIX</w:t>
            </w:r>
            <w:r w:rsidRPr="00622D10">
              <w:rPr>
                <w:sz w:val="28"/>
                <w:szCs w:val="28"/>
              </w:rPr>
              <w:t>-</w:t>
            </w:r>
            <w:r w:rsidRPr="00622D10">
              <w:rPr>
                <w:sz w:val="28"/>
                <w:szCs w:val="28"/>
                <w:lang w:val="en-US"/>
              </w:rPr>
              <w:t>XX</w:t>
            </w:r>
            <w:r w:rsidRPr="00622D10">
              <w:rPr>
                <w:sz w:val="28"/>
                <w:szCs w:val="28"/>
              </w:rPr>
              <w:t xml:space="preserve"> вв.</w:t>
            </w:r>
            <w:r>
              <w:rPr>
                <w:sz w:val="28"/>
                <w:szCs w:val="28"/>
              </w:rPr>
              <w:t xml:space="preserve"> (монография)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Default="00622D10" w:rsidP="00172465">
            <w:pPr>
              <w:jc w:val="both"/>
              <w:rPr>
                <w:sz w:val="28"/>
                <w:szCs w:val="28"/>
              </w:rPr>
            </w:pPr>
          </w:p>
          <w:p w:rsidR="00622D10" w:rsidRDefault="00622D10" w:rsidP="00622D10">
            <w:pPr>
              <w:rPr>
                <w:sz w:val="28"/>
                <w:szCs w:val="28"/>
              </w:rPr>
            </w:pPr>
          </w:p>
          <w:p w:rsidR="00622D10" w:rsidRPr="00622D10" w:rsidRDefault="00622D10" w:rsidP="00622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D6713F" w:rsidRDefault="00D6713F" w:rsidP="00622D10">
            <w:pPr>
              <w:spacing w:before="72"/>
              <w:ind w:firstLine="450"/>
              <w:rPr>
                <w:sz w:val="28"/>
                <w:szCs w:val="28"/>
                <w:shd w:val="clear" w:color="auto" w:fill="F5F5F5"/>
              </w:rPr>
            </w:pPr>
            <w:proofErr w:type="spellStart"/>
            <w:r>
              <w:rPr>
                <w:sz w:val="28"/>
                <w:szCs w:val="28"/>
                <w:shd w:val="clear" w:color="auto" w:fill="F5F5F5"/>
              </w:rPr>
              <w:t>Ростов-н</w:t>
            </w:r>
            <w:proofErr w:type="spellEnd"/>
            <w:proofErr w:type="gramStart"/>
            <w:r w:rsidRPr="00D6713F">
              <w:rPr>
                <w:sz w:val="28"/>
                <w:szCs w:val="28"/>
                <w:shd w:val="clear" w:color="auto" w:fill="F5F5F5"/>
              </w:rPr>
              <w:t>/</w:t>
            </w:r>
            <w:r>
              <w:rPr>
                <w:sz w:val="28"/>
                <w:szCs w:val="28"/>
                <w:shd w:val="clear" w:color="auto" w:fill="F5F5F5"/>
              </w:rPr>
              <w:t>Д</w:t>
            </w:r>
            <w:proofErr w:type="gramEnd"/>
            <w:r>
              <w:rPr>
                <w:sz w:val="28"/>
                <w:szCs w:val="28"/>
                <w:shd w:val="clear" w:color="auto" w:fill="F5F5F5"/>
              </w:rPr>
              <w:t xml:space="preserve">, </w:t>
            </w:r>
            <w:r>
              <w:rPr>
                <w:sz w:val="28"/>
                <w:szCs w:val="28"/>
                <w:shd w:val="clear" w:color="auto" w:fill="F5F5F5"/>
                <w:lang w:val="en-US"/>
              </w:rPr>
              <w:t>Foundation</w:t>
            </w:r>
            <w:r>
              <w:rPr>
                <w:sz w:val="28"/>
                <w:szCs w:val="28"/>
                <w:shd w:val="clear" w:color="auto" w:fill="F5F5F5"/>
              </w:rPr>
              <w:t>, 2024. – 264 с.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10" w:rsidRPr="00622D10" w:rsidRDefault="00622D10" w:rsidP="00172465">
            <w:pPr>
              <w:rPr>
                <w:sz w:val="28"/>
                <w:szCs w:val="28"/>
                <w:shd w:val="clear" w:color="auto" w:fill="F5F5F5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D" w:rsidRDefault="00186CED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  <w:r>
              <w:rPr>
                <w:iCs/>
                <w:sz w:val="28"/>
                <w:szCs w:val="28"/>
                <w:shd w:val="clear" w:color="auto" w:fill="F5F5F5"/>
              </w:rPr>
              <w:t xml:space="preserve">В </w:t>
            </w:r>
            <w:proofErr w:type="spellStart"/>
            <w:proofErr w:type="gramStart"/>
            <w:r>
              <w:rPr>
                <w:iCs/>
                <w:sz w:val="28"/>
                <w:szCs w:val="28"/>
                <w:shd w:val="clear" w:color="auto" w:fill="F5F5F5"/>
              </w:rPr>
              <w:t>соавтор-стве</w:t>
            </w:r>
            <w:proofErr w:type="spellEnd"/>
            <w:proofErr w:type="gramEnd"/>
          </w:p>
          <w:p w:rsidR="00622D10" w:rsidRDefault="00D6713F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  <w:proofErr w:type="spellStart"/>
            <w:proofErr w:type="gramStart"/>
            <w:r>
              <w:rPr>
                <w:iCs/>
                <w:sz w:val="28"/>
                <w:szCs w:val="28"/>
                <w:shd w:val="clear" w:color="auto" w:fill="F5F5F5"/>
              </w:rPr>
              <w:t>Кондра</w:t>
            </w:r>
            <w:r w:rsidR="00186CED">
              <w:rPr>
                <w:iCs/>
                <w:sz w:val="28"/>
                <w:szCs w:val="28"/>
                <w:shd w:val="clear" w:color="auto" w:fill="F5F5F5"/>
              </w:rPr>
              <w:t>-</w:t>
            </w:r>
            <w:r>
              <w:rPr>
                <w:iCs/>
                <w:sz w:val="28"/>
                <w:szCs w:val="28"/>
                <w:shd w:val="clear" w:color="auto" w:fill="F5F5F5"/>
              </w:rPr>
              <w:t>тьева</w:t>
            </w:r>
            <w:proofErr w:type="spellEnd"/>
            <w:proofErr w:type="gramEnd"/>
            <w:r>
              <w:rPr>
                <w:iCs/>
                <w:sz w:val="28"/>
                <w:szCs w:val="28"/>
                <w:shd w:val="clear" w:color="auto" w:fill="F5F5F5"/>
              </w:rPr>
              <w:t xml:space="preserve"> В.В., </w:t>
            </w:r>
            <w:proofErr w:type="spellStart"/>
            <w:r>
              <w:rPr>
                <w:iCs/>
                <w:sz w:val="28"/>
                <w:szCs w:val="28"/>
                <w:shd w:val="clear" w:color="auto" w:fill="F5F5F5"/>
              </w:rPr>
              <w:t>Молнар</w:t>
            </w:r>
            <w:proofErr w:type="spellEnd"/>
            <w:r>
              <w:rPr>
                <w:iCs/>
                <w:sz w:val="28"/>
                <w:szCs w:val="28"/>
                <w:shd w:val="clear" w:color="auto" w:fill="F5F5F5"/>
              </w:rPr>
              <w:t xml:space="preserve"> А., </w:t>
            </w:r>
            <w:proofErr w:type="spellStart"/>
            <w:r>
              <w:rPr>
                <w:iCs/>
                <w:sz w:val="28"/>
                <w:szCs w:val="28"/>
                <w:shd w:val="clear" w:color="auto" w:fill="F5F5F5"/>
              </w:rPr>
              <w:t>Регеци</w:t>
            </w:r>
            <w:proofErr w:type="spellEnd"/>
            <w:r>
              <w:rPr>
                <w:iCs/>
                <w:sz w:val="28"/>
                <w:szCs w:val="28"/>
                <w:shd w:val="clear" w:color="auto" w:fill="F5F5F5"/>
              </w:rPr>
              <w:t xml:space="preserve"> И.</w:t>
            </w:r>
          </w:p>
        </w:tc>
      </w:tr>
      <w:tr w:rsidR="00D6713F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Default="00D6713F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622D10" w:rsidRDefault="00D6713F" w:rsidP="00622D10">
            <w:pPr>
              <w:pStyle w:val="bigtext"/>
              <w:spacing w:before="72" w:beforeAutospacing="0" w:after="0" w:afterAutospacing="0"/>
              <w:ind w:firstLine="450"/>
              <w:rPr>
                <w:sz w:val="28"/>
                <w:szCs w:val="28"/>
              </w:rPr>
            </w:pPr>
            <w:r>
              <w:t>СЛОВО ОБ УЧИТЕЛЕ. К 100-ЛЕТИЮ СО ДНЯ РОЖДЕНИЯ П.В. ЧЕСНОКОВА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Default="00D6713F" w:rsidP="00172465">
            <w:pPr>
              <w:jc w:val="both"/>
              <w:rPr>
                <w:sz w:val="28"/>
                <w:szCs w:val="28"/>
              </w:rPr>
            </w:pPr>
          </w:p>
          <w:p w:rsidR="00D6713F" w:rsidRPr="00D6713F" w:rsidRDefault="00D6713F" w:rsidP="00D67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D6713F" w:rsidRDefault="00D6713F" w:rsidP="00D6713F">
            <w:pPr>
              <w:ind w:firstLine="708"/>
              <w:rPr>
                <w:sz w:val="28"/>
                <w:szCs w:val="28"/>
              </w:rPr>
            </w:pPr>
            <w:r w:rsidRPr="00D6713F">
              <w:rPr>
                <w:sz w:val="28"/>
                <w:szCs w:val="28"/>
              </w:rPr>
              <w:t xml:space="preserve">Вестник Таганрогского института имени А.П. Чехова. Гуманитарные науки. – Таганрог, 2024, № 1. – 293 </w:t>
            </w:r>
            <w:proofErr w:type="gramStart"/>
            <w:r w:rsidRPr="00D6713F">
              <w:rPr>
                <w:sz w:val="28"/>
                <w:szCs w:val="28"/>
              </w:rPr>
              <w:t>с</w:t>
            </w:r>
            <w:proofErr w:type="gramEnd"/>
            <w:r w:rsidRPr="00D6713F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D6713F" w:rsidRDefault="00D6713F" w:rsidP="00172465">
            <w:pPr>
              <w:rPr>
                <w:sz w:val="28"/>
                <w:szCs w:val="28"/>
                <w:shd w:val="clear" w:color="auto" w:fill="F5F5F5"/>
              </w:rPr>
            </w:pPr>
          </w:p>
          <w:p w:rsidR="00D6713F" w:rsidRPr="00D6713F" w:rsidRDefault="00D6713F" w:rsidP="00D6713F">
            <w:pPr>
              <w:rPr>
                <w:sz w:val="28"/>
                <w:szCs w:val="28"/>
              </w:rPr>
            </w:pPr>
            <w:r w:rsidRPr="00D6713F">
              <w:rPr>
                <w:sz w:val="28"/>
                <w:szCs w:val="28"/>
              </w:rPr>
              <w:t>С. 8-9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D6713F" w:rsidRDefault="00D6713F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</w:p>
        </w:tc>
      </w:tr>
      <w:tr w:rsidR="00D6713F" w:rsidTr="00172465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Default="00D6713F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622D10" w:rsidRDefault="00D6713F" w:rsidP="00622D10">
            <w:pPr>
              <w:pStyle w:val="bigtext"/>
              <w:spacing w:before="72" w:beforeAutospacing="0" w:after="0" w:afterAutospacing="0"/>
              <w:ind w:firstLine="450"/>
              <w:rPr>
                <w:sz w:val="28"/>
                <w:szCs w:val="28"/>
              </w:rPr>
            </w:pPr>
            <w:r>
              <w:t>П.В. ЧЕСНОКОВ И НОВАЯ ОБРАЗОВАТЕЛЬНАЯ РЕАЛЬНОСТЬ: СЮЖЕТЫ, СМЫСЛЫ. ЦЕННОСТИ В КОНТЕКСТЕ ФЕНОМЕНА ФУНКЦИОНАЛЬНОЙ ГРАМОТНОСТИ ПЕДАГОГА КАК ИЗМЕРЕНИЯ ГУМАНИТАРНОЙ МЕТОДОЛОГИИ ИССЛЕДОВАНИЯ ПЕДАГОГИЧЕСКИХ ПРОЦЕССОВ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Default="00D6713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D6713F" w:rsidRDefault="00D6713F" w:rsidP="00622D10">
            <w:pPr>
              <w:spacing w:before="72"/>
              <w:ind w:firstLine="450"/>
              <w:rPr>
                <w:sz w:val="28"/>
                <w:szCs w:val="28"/>
                <w:shd w:val="clear" w:color="auto" w:fill="F5F5F5"/>
              </w:rPr>
            </w:pPr>
            <w:r w:rsidRPr="00D6713F">
              <w:rPr>
                <w:sz w:val="28"/>
                <w:szCs w:val="28"/>
              </w:rPr>
              <w:t xml:space="preserve">Вестник Таганрогского института имени А.П. Чехова. Гуманитарные науки. – Таганрог, 2024, № 1. – 293 </w:t>
            </w:r>
            <w:proofErr w:type="gramStart"/>
            <w:r w:rsidRPr="00D6713F">
              <w:rPr>
                <w:sz w:val="28"/>
                <w:szCs w:val="28"/>
              </w:rPr>
              <w:t>с</w:t>
            </w:r>
            <w:proofErr w:type="gramEnd"/>
            <w:r w:rsidRPr="00D6713F">
              <w:rPr>
                <w:sz w:val="28"/>
                <w:szCs w:val="28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13F" w:rsidRPr="00D6713F" w:rsidRDefault="00D6713F" w:rsidP="00172465">
            <w:pPr>
              <w:rPr>
                <w:sz w:val="28"/>
                <w:szCs w:val="28"/>
                <w:shd w:val="clear" w:color="auto" w:fill="F5F5F5"/>
              </w:rPr>
            </w:pPr>
            <w:r w:rsidRPr="00D6713F">
              <w:rPr>
                <w:sz w:val="28"/>
                <w:szCs w:val="28"/>
                <w:shd w:val="clear" w:color="auto" w:fill="F5F5F5"/>
              </w:rPr>
              <w:t>С. 10-17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ED" w:rsidRDefault="00186CED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  <w:r>
              <w:rPr>
                <w:iCs/>
                <w:sz w:val="28"/>
                <w:szCs w:val="28"/>
                <w:shd w:val="clear" w:color="auto" w:fill="F5F5F5"/>
              </w:rPr>
              <w:t xml:space="preserve">В </w:t>
            </w:r>
            <w:proofErr w:type="spellStart"/>
            <w:proofErr w:type="gramStart"/>
            <w:r>
              <w:rPr>
                <w:iCs/>
                <w:sz w:val="28"/>
                <w:szCs w:val="28"/>
                <w:shd w:val="clear" w:color="auto" w:fill="F5F5F5"/>
              </w:rPr>
              <w:t>соавтор-стве</w:t>
            </w:r>
            <w:proofErr w:type="spellEnd"/>
            <w:proofErr w:type="gramEnd"/>
          </w:p>
          <w:p w:rsidR="00D6713F" w:rsidRPr="00D6713F" w:rsidRDefault="00D6713F" w:rsidP="00622D10">
            <w:pPr>
              <w:jc w:val="center"/>
              <w:rPr>
                <w:iCs/>
                <w:sz w:val="28"/>
                <w:szCs w:val="28"/>
                <w:shd w:val="clear" w:color="auto" w:fill="F5F5F5"/>
              </w:rPr>
            </w:pPr>
            <w:proofErr w:type="spellStart"/>
            <w:r w:rsidRPr="00D6713F">
              <w:rPr>
                <w:iCs/>
                <w:sz w:val="28"/>
                <w:szCs w:val="28"/>
                <w:shd w:val="clear" w:color="auto" w:fill="F5F5F5"/>
              </w:rPr>
              <w:t>Голобородько</w:t>
            </w:r>
            <w:proofErr w:type="spellEnd"/>
            <w:r w:rsidRPr="00D6713F">
              <w:rPr>
                <w:iCs/>
                <w:sz w:val="28"/>
                <w:szCs w:val="28"/>
                <w:shd w:val="clear" w:color="auto" w:fill="F5F5F5"/>
              </w:rPr>
              <w:t xml:space="preserve"> А.Ю., </w:t>
            </w:r>
            <w:proofErr w:type="spellStart"/>
            <w:r w:rsidRPr="00D6713F">
              <w:rPr>
                <w:iCs/>
                <w:sz w:val="28"/>
                <w:szCs w:val="28"/>
                <w:shd w:val="clear" w:color="auto" w:fill="F5F5F5"/>
              </w:rPr>
              <w:t>Голобородько</w:t>
            </w:r>
            <w:proofErr w:type="spellEnd"/>
            <w:r w:rsidRPr="00D6713F">
              <w:rPr>
                <w:iCs/>
                <w:sz w:val="28"/>
                <w:szCs w:val="28"/>
                <w:shd w:val="clear" w:color="auto" w:fill="F5F5F5"/>
              </w:rPr>
              <w:t xml:space="preserve"> И.Э., Субботина Т.М.</w:t>
            </w:r>
          </w:p>
        </w:tc>
      </w:tr>
    </w:tbl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jc w:val="center"/>
      </w:pPr>
      <w:r>
        <w:rPr>
          <w:sz w:val="28"/>
          <w:szCs w:val="28"/>
        </w:rPr>
        <w:t>Учебно-методические работы</w:t>
      </w:r>
    </w:p>
    <w:p w:rsidR="000C7DB7" w:rsidRDefault="000C7DB7" w:rsidP="000C7DB7"/>
    <w:p w:rsidR="000C7DB7" w:rsidRDefault="000C7DB7" w:rsidP="000C7DB7"/>
    <w:tbl>
      <w:tblPr>
        <w:tblW w:w="1037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1"/>
        <w:gridCol w:w="2694"/>
        <w:gridCol w:w="1419"/>
        <w:gridCol w:w="2891"/>
        <w:gridCol w:w="996"/>
        <w:gridCol w:w="1643"/>
      </w:tblGrid>
      <w:tr w:rsidR="000C7DB7" w:rsidTr="0017246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99507E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 xml:space="preserve">Русская литература ХХ века </w:t>
            </w:r>
          </w:p>
          <w:p w:rsidR="000C7DB7" w:rsidRPr="008C61C1" w:rsidRDefault="000C7DB7" w:rsidP="00172465">
            <w:pPr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(1930-1940-е годы): в поисках новых путей   (учебное пособие)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Печатная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Таганрог: Изд-во Таганрог</w:t>
            </w:r>
            <w:proofErr w:type="gramStart"/>
            <w:r w:rsidRPr="008C61C1">
              <w:rPr>
                <w:sz w:val="28"/>
                <w:szCs w:val="28"/>
              </w:rPr>
              <w:t>.г</w:t>
            </w:r>
            <w:proofErr w:type="gramEnd"/>
            <w:r w:rsidRPr="008C61C1">
              <w:rPr>
                <w:sz w:val="28"/>
                <w:szCs w:val="28"/>
              </w:rPr>
              <w:t xml:space="preserve">ос. </w:t>
            </w:r>
            <w:proofErr w:type="spellStart"/>
            <w:r w:rsidRPr="008C61C1">
              <w:rPr>
                <w:sz w:val="28"/>
                <w:szCs w:val="28"/>
              </w:rPr>
              <w:t>пед</w:t>
            </w:r>
            <w:proofErr w:type="spellEnd"/>
            <w:r w:rsidRPr="008C61C1">
              <w:rPr>
                <w:sz w:val="28"/>
                <w:szCs w:val="28"/>
              </w:rPr>
              <w:t>. ин-та, 2007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 w:rsidRPr="008C61C1">
              <w:rPr>
                <w:sz w:val="28"/>
                <w:szCs w:val="28"/>
              </w:rPr>
              <w:t>6 п.</w:t>
            </w:r>
            <w:proofErr w:type="gramStart"/>
            <w:r w:rsidRPr="008C61C1">
              <w:rPr>
                <w:sz w:val="28"/>
                <w:szCs w:val="28"/>
              </w:rPr>
              <w:t>л</w:t>
            </w:r>
            <w:proofErr w:type="gramEnd"/>
            <w:r w:rsidRPr="008C61C1"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both"/>
              <w:rPr>
                <w:sz w:val="28"/>
                <w:szCs w:val="28"/>
              </w:rPr>
            </w:pPr>
          </w:p>
        </w:tc>
      </w:tr>
      <w:tr w:rsidR="000C7DB7" w:rsidTr="00172465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Default="0099507E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 и… Типологические схождения, литературные связи и оппозиции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Печатная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Таганрог: Изд-во ФГБОУ ВПО «ТГПИ имени А.П. Чехова», 2012. – 222 с.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7DB7" w:rsidP="001724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2,4 п.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DB7" w:rsidRPr="008C61C1" w:rsidRDefault="000C0F4F" w:rsidP="001724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соавторстве</w:t>
            </w:r>
          </w:p>
        </w:tc>
      </w:tr>
    </w:tbl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0C7DB7" w:rsidP="000C7DB7">
      <w:pPr>
        <w:rPr>
          <w:sz w:val="28"/>
          <w:szCs w:val="28"/>
        </w:rPr>
      </w:pPr>
    </w:p>
    <w:p w:rsidR="000C7DB7" w:rsidRDefault="00963C85" w:rsidP="00963C8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29A0" w:rsidRDefault="005029A0"/>
    <w:sectPr w:rsidR="005029A0" w:rsidSect="000D6F8B">
      <w:pgSz w:w="11909" w:h="16834"/>
      <w:pgMar w:top="1134" w:right="1134" w:bottom="1134" w:left="1701" w:header="720" w:footer="720" w:gutter="0"/>
      <w:cols w:space="720" w:equalWidth="0">
        <w:col w:w="9689"/>
      </w:cols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18E"/>
    <w:rsid w:val="00040F8B"/>
    <w:rsid w:val="000A195F"/>
    <w:rsid w:val="000C0F4F"/>
    <w:rsid w:val="000C7DB7"/>
    <w:rsid w:val="00186CED"/>
    <w:rsid w:val="001F5F7A"/>
    <w:rsid w:val="002A2D70"/>
    <w:rsid w:val="00323930"/>
    <w:rsid w:val="00487130"/>
    <w:rsid w:val="005029A0"/>
    <w:rsid w:val="00622D10"/>
    <w:rsid w:val="006657BD"/>
    <w:rsid w:val="0077318E"/>
    <w:rsid w:val="00814751"/>
    <w:rsid w:val="008F5D95"/>
    <w:rsid w:val="00963C85"/>
    <w:rsid w:val="0099507E"/>
    <w:rsid w:val="00D6713F"/>
    <w:rsid w:val="00E82DFA"/>
    <w:rsid w:val="00F94F2E"/>
    <w:rsid w:val="00FD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7DB7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23930"/>
    <w:rPr>
      <w:color w:val="0000FF"/>
      <w:u w:val="single"/>
    </w:rPr>
  </w:style>
  <w:style w:type="paragraph" w:customStyle="1" w:styleId="bigtext">
    <w:name w:val="bigtext"/>
    <w:basedOn w:val="a"/>
    <w:rsid w:val="0081475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14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0C7DB7"/>
    <w:pPr>
      <w:keepNext/>
      <w:jc w:val="center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0C7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C7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4328955&amp;selid=54329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contents.asp?id=54328955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5432902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publisher_about.asp?pubsid=71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elibrary.ru/item.asp?id=49157233" TargetMode="External"/><Relationship Id="rId9" Type="http://schemas.openxmlformats.org/officeDocument/2006/relationships/hyperlink" Target="https://www.elibrary.ru/item.asp?id=678668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14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lubomishcenko</cp:lastModifiedBy>
  <cp:revision>11</cp:revision>
  <dcterms:created xsi:type="dcterms:W3CDTF">2022-07-02T18:07:00Z</dcterms:created>
  <dcterms:modified xsi:type="dcterms:W3CDTF">2024-09-06T11:44:00Z</dcterms:modified>
</cp:coreProperties>
</file>