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«Ростовский государственный экономический университет (РИНХ)»</w:t>
      </w:r>
    </w:p>
    <w:p w:rsidR="00EE24FD" w:rsidRDefault="00EE24FD" w:rsidP="00EE24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Таганрогский институт имени А. П. Чехова (филиал) «РГЭУ (РИНХ)»</w:t>
      </w: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p w:rsidR="00610937" w:rsidRPr="005F058A" w:rsidRDefault="00610937" w:rsidP="00610937">
      <w:pPr>
        <w:shd w:val="clear" w:color="auto" w:fill="FFFFFF"/>
        <w:spacing w:after="0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219"/>
        <w:gridCol w:w="9070"/>
      </w:tblGrid>
      <w:tr w:rsidR="00610937" w:rsidRPr="0050103B" w:rsidTr="007E2504">
        <w:tc>
          <w:tcPr>
            <w:tcW w:w="4220" w:type="dxa"/>
          </w:tcPr>
          <w:p w:rsidR="00610937" w:rsidRPr="0050103B" w:rsidRDefault="00610937" w:rsidP="00610937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4819" w:type="dxa"/>
          </w:tcPr>
          <w:tbl>
            <w:tblPr>
              <w:tblW w:w="9039" w:type="dxa"/>
              <w:tblInd w:w="4883" w:type="dxa"/>
              <w:tblLook w:val="0000" w:firstRow="0" w:lastRow="0" w:firstColumn="0" w:lastColumn="0" w:noHBand="0" w:noVBand="0"/>
            </w:tblPr>
            <w:tblGrid>
              <w:gridCol w:w="9039"/>
            </w:tblGrid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mallCaps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филиала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 А. Ю. Голобородько</w:t>
                  </w:r>
                </w:p>
              </w:tc>
            </w:tr>
            <w:tr w:rsidR="0017758C" w:rsidTr="0017758C">
              <w:tc>
                <w:tcPr>
                  <w:tcW w:w="9039" w:type="dxa"/>
                </w:tcPr>
                <w:p w:rsidR="0017758C" w:rsidRDefault="0017758C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7758C" w:rsidRDefault="00EE24FD" w:rsidP="0017758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02DD">
                    <w:t>«</w:t>
                  </w:r>
                  <w:r>
                    <w:t>15</w:t>
                  </w:r>
                  <w:r w:rsidRPr="009E02DD">
                    <w:t xml:space="preserve">» </w:t>
                  </w:r>
                  <w:r>
                    <w:t xml:space="preserve"> мая </w:t>
                  </w:r>
                  <w:r w:rsidRPr="009E02DD">
                    <w:t xml:space="preserve"> 201</w:t>
                  </w:r>
                  <w:r>
                    <w:t>8</w:t>
                  </w:r>
                  <w:r w:rsidRPr="009E02DD">
                    <w:t xml:space="preserve"> г.</w:t>
                  </w:r>
                </w:p>
              </w:tc>
            </w:tr>
          </w:tbl>
          <w:p w:rsidR="00610937" w:rsidRPr="0050103B" w:rsidRDefault="00610937" w:rsidP="00BB38E2">
            <w:pPr>
              <w:autoSpaceDE w:val="0"/>
              <w:autoSpaceDN w:val="0"/>
              <w:adjustRightInd w:val="0"/>
            </w:pPr>
          </w:p>
        </w:tc>
      </w:tr>
    </w:tbl>
    <w:p w:rsidR="00610937" w:rsidRPr="0050103B" w:rsidRDefault="00610937" w:rsidP="00610937">
      <w:pPr>
        <w:shd w:val="clear" w:color="auto" w:fill="FFFFFF"/>
        <w:jc w:val="center"/>
        <w:rPr>
          <w:b/>
        </w:rPr>
      </w:pPr>
    </w:p>
    <w:p w:rsidR="00EE24FD" w:rsidRPr="00EE24FD" w:rsidRDefault="00EE24FD" w:rsidP="00EE24FD">
      <w:pPr>
        <w:jc w:val="center"/>
        <w:outlineLvl w:val="2"/>
        <w:rPr>
          <w:b/>
          <w:caps/>
          <w:sz w:val="28"/>
          <w:szCs w:val="28"/>
        </w:rPr>
      </w:pPr>
      <w:r w:rsidRPr="00EE24FD">
        <w:rPr>
          <w:b/>
          <w:caps/>
          <w:sz w:val="28"/>
          <w:szCs w:val="28"/>
        </w:rPr>
        <w:t>образовательная программа высшего образования</w:t>
      </w:r>
    </w:p>
    <w:p w:rsidR="00EE24FD" w:rsidRPr="00EE24FD" w:rsidRDefault="00EE24FD" w:rsidP="00EE24FD">
      <w:pPr>
        <w:jc w:val="center"/>
        <w:rPr>
          <w:sz w:val="28"/>
          <w:szCs w:val="28"/>
        </w:rPr>
      </w:pPr>
    </w:p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>Направление подготовки</w:t>
      </w:r>
    </w:p>
    <w:p w:rsidR="00610937" w:rsidRPr="00EE24FD" w:rsidRDefault="00610937" w:rsidP="00610937">
      <w:pPr>
        <w:jc w:val="center"/>
        <w:rPr>
          <w:b/>
          <w:bCs/>
          <w:sz w:val="28"/>
          <w:szCs w:val="28"/>
          <w:lang w:val="en-US"/>
        </w:rPr>
      </w:pPr>
      <w:r w:rsidRPr="00EE24FD">
        <w:rPr>
          <w:b/>
          <w:bCs/>
          <w:sz w:val="28"/>
          <w:szCs w:val="28"/>
        </w:rPr>
        <w:t>44.03.</w:t>
      </w:r>
      <w:r w:rsidR="00EE24FD" w:rsidRPr="00EE24FD">
        <w:rPr>
          <w:b/>
          <w:bCs/>
          <w:sz w:val="28"/>
          <w:szCs w:val="28"/>
        </w:rPr>
        <w:t>01</w:t>
      </w:r>
      <w:r w:rsidRPr="00EE24FD">
        <w:rPr>
          <w:b/>
          <w:bCs/>
          <w:sz w:val="28"/>
          <w:szCs w:val="28"/>
        </w:rPr>
        <w:t xml:space="preserve"> "Педагогическое образование"</w:t>
      </w:r>
    </w:p>
    <w:tbl>
      <w:tblPr>
        <w:tblW w:w="18660" w:type="dxa"/>
        <w:tblInd w:w="2376" w:type="dxa"/>
        <w:tblLook w:val="04A0" w:firstRow="1" w:lastRow="0" w:firstColumn="1" w:lastColumn="0" w:noHBand="0" w:noVBand="1"/>
      </w:tblPr>
      <w:tblGrid>
        <w:gridCol w:w="18660"/>
      </w:tblGrid>
      <w:tr w:rsidR="005574D1" w:rsidRPr="00EE24FD" w:rsidTr="005574D1">
        <w:trPr>
          <w:trHeight w:val="315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24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профиль 44.03.01.07 "Музыка"</w:t>
            </w:r>
          </w:p>
        </w:tc>
      </w:tr>
      <w:tr w:rsidR="005574D1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574D1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5574D1" w:rsidRPr="00EE24FD" w:rsidRDefault="005574D1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EE24FD">
        <w:trPr>
          <w:trHeight w:val="80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7E250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10937" w:rsidRPr="00EE24FD" w:rsidTr="005574D1">
        <w:trPr>
          <w:trHeight w:val="72"/>
        </w:trPr>
        <w:tc>
          <w:tcPr>
            <w:tcW w:w="186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610937" w:rsidRPr="00EE24FD" w:rsidRDefault="00610937" w:rsidP="005574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EE24FD" w:rsidRPr="00EE24FD" w:rsidRDefault="00EE24FD" w:rsidP="00EE24FD">
      <w:pPr>
        <w:jc w:val="center"/>
        <w:rPr>
          <w:sz w:val="28"/>
          <w:szCs w:val="28"/>
        </w:rPr>
      </w:pPr>
      <w:r w:rsidRPr="00EE24FD">
        <w:rPr>
          <w:sz w:val="28"/>
          <w:szCs w:val="28"/>
        </w:rPr>
        <w:t xml:space="preserve">Уровень образования </w:t>
      </w:r>
    </w:p>
    <w:p w:rsidR="00EE24FD" w:rsidRPr="00EE24FD" w:rsidRDefault="00EE24FD" w:rsidP="00EE24FD">
      <w:pPr>
        <w:jc w:val="center"/>
        <w:rPr>
          <w:b/>
          <w:i/>
          <w:caps/>
          <w:sz w:val="28"/>
          <w:szCs w:val="28"/>
          <w:u w:val="single"/>
        </w:rPr>
      </w:pPr>
      <w:r w:rsidRPr="00EE24FD">
        <w:rPr>
          <w:b/>
          <w:i/>
          <w:sz w:val="28"/>
          <w:szCs w:val="28"/>
          <w:u w:val="single"/>
        </w:rPr>
        <w:t>Бакалавриат</w:t>
      </w:r>
    </w:p>
    <w:p w:rsidR="00610937" w:rsidRPr="00EE24FD" w:rsidRDefault="00610937" w:rsidP="00610937">
      <w:pPr>
        <w:spacing w:after="0"/>
        <w:jc w:val="center"/>
        <w:rPr>
          <w:sz w:val="28"/>
          <w:szCs w:val="28"/>
        </w:rPr>
      </w:pPr>
    </w:p>
    <w:p w:rsidR="00EE24FD" w:rsidRP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>Формы обучения - нормативный срок освоения программы:</w:t>
      </w:r>
    </w:p>
    <w:p w:rsidR="00610937" w:rsidRPr="00EE24FD" w:rsidRDefault="00EE24FD" w:rsidP="00EE24FD">
      <w:pPr>
        <w:spacing w:after="0"/>
        <w:jc w:val="center"/>
        <w:rPr>
          <w:sz w:val="28"/>
          <w:szCs w:val="28"/>
        </w:rPr>
      </w:pPr>
      <w:r w:rsidRPr="00EE24FD">
        <w:rPr>
          <w:rFonts w:ascii="Times New Roman" w:hAnsi="Times New Roman"/>
          <w:sz w:val="28"/>
          <w:szCs w:val="28"/>
        </w:rPr>
        <w:t xml:space="preserve">заочная  – 4 года 6 мес. </w:t>
      </w:r>
    </w:p>
    <w:p w:rsidR="005574D1" w:rsidRPr="00EE24FD" w:rsidRDefault="005574D1" w:rsidP="00610937">
      <w:pPr>
        <w:jc w:val="center"/>
        <w:rPr>
          <w:sz w:val="28"/>
          <w:szCs w:val="28"/>
        </w:rPr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10937" w:rsidRPr="00EE24FD" w:rsidTr="007E2504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ab/>
              <w:t>совета</w:t>
            </w:r>
            <w:r w:rsidR="00EE24FD" w:rsidRPr="00EE24FD">
              <w:rPr>
                <w:rFonts w:ascii="Times New Roman" w:hAnsi="Times New Roman"/>
                <w:sz w:val="24"/>
                <w:szCs w:val="24"/>
              </w:rPr>
              <w:t xml:space="preserve"> ФПиМНДиДО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протокол № 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от «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10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мая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Pr="00EE24FD">
              <w:rPr>
                <w:rFonts w:ascii="Times New Roman" w:hAnsi="Times New Roman"/>
                <w:sz w:val="24"/>
                <w:szCs w:val="24"/>
              </w:rPr>
              <w:t>8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EE24FD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E24FD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>_____________ С. В. Гармаш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0937" w:rsidRPr="00EE24FD" w:rsidRDefault="006C7175" w:rsidP="006109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before="120"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на заседании кафедры музыкального и художественного образования протокол </w:t>
            </w:r>
          </w:p>
          <w:p w:rsidR="00610937" w:rsidRPr="00EE24FD" w:rsidRDefault="00EE24FD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протокол № 10 от «03» мая 2018 г </w:t>
            </w:r>
            <w:r w:rsidR="00610937" w:rsidRPr="00EE24FD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610937" w:rsidRPr="00EE24FD" w:rsidRDefault="00610937" w:rsidP="00610937">
            <w:pPr>
              <w:autoSpaceDE w:val="0"/>
              <w:autoSpaceDN w:val="0"/>
              <w:adjustRightInd w:val="0"/>
              <w:spacing w:after="0"/>
              <w:ind w:left="227"/>
              <w:rPr>
                <w:sz w:val="24"/>
                <w:szCs w:val="24"/>
              </w:rPr>
            </w:pPr>
            <w:r w:rsidRPr="00EE24FD">
              <w:rPr>
                <w:rFonts w:ascii="Times New Roman" w:hAnsi="Times New Roman"/>
                <w:sz w:val="24"/>
                <w:szCs w:val="24"/>
              </w:rPr>
              <w:t xml:space="preserve">Карнаухова Т.И.   </w:t>
            </w:r>
            <w:r w:rsidRPr="00EE24FD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937" w:rsidRPr="00EE24FD" w:rsidRDefault="00610937" w:rsidP="00610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4FD" w:rsidRDefault="00EE24FD" w:rsidP="00EE2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Таганрог</w:t>
      </w:r>
    </w:p>
    <w:p w:rsidR="00EE24FD" w:rsidRDefault="00EE24FD" w:rsidP="00EE24F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</w:p>
    <w:p w:rsidR="00E60262" w:rsidRDefault="00E60262" w:rsidP="006E3B0C">
      <w:pPr>
        <w:jc w:val="center"/>
        <w:rPr>
          <w:b/>
          <w:sz w:val="28"/>
          <w:szCs w:val="28"/>
        </w:rPr>
      </w:pPr>
    </w:p>
    <w:p w:rsidR="006E3B0C" w:rsidRPr="00EE24FD" w:rsidRDefault="006E3B0C" w:rsidP="006E3B0C">
      <w:pPr>
        <w:jc w:val="center"/>
        <w:rPr>
          <w:b/>
          <w:sz w:val="28"/>
          <w:szCs w:val="28"/>
        </w:rPr>
      </w:pPr>
      <w:r w:rsidRPr="00EE24FD">
        <w:rPr>
          <w:b/>
          <w:sz w:val="28"/>
          <w:szCs w:val="28"/>
        </w:rPr>
        <w:lastRenderedPageBreak/>
        <w:t>СОДЕРЖАНИЕ</w:t>
      </w:r>
    </w:p>
    <w:p w:rsidR="006E3B0C" w:rsidRPr="000F75A4" w:rsidRDefault="006E3B0C" w:rsidP="006E3B0C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759"/>
        <w:gridCol w:w="705"/>
      </w:tblGrid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 xml:space="preserve">1. </w:t>
            </w:r>
            <w:r w:rsidRPr="00087CA0">
              <w:rPr>
                <w:rFonts w:ascii="Times New Roman" w:hAnsi="Times New Roman"/>
                <w:caps/>
              </w:rPr>
              <w:t>Общие положения</w:t>
            </w:r>
            <w:r w:rsidRPr="00087CA0">
              <w:rPr>
                <w:rFonts w:ascii="Times New Roman" w:hAnsi="Times New Roman"/>
              </w:rPr>
              <w:t xml:space="preserve"> ……………………………………..……………………….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5"/>
              <w:keepNext w:val="0"/>
              <w:spacing w:line="240" w:lineRule="auto"/>
              <w:rPr>
                <w:rFonts w:ascii="Times New Roman" w:hAnsi="Times New Roman" w:cs="Times New Roman"/>
                <w:color w:val="auto"/>
                <w:spacing w:val="-3"/>
              </w:rPr>
            </w:pPr>
            <w:r w:rsidRPr="00087CA0">
              <w:rPr>
                <w:rFonts w:ascii="Times New Roman" w:hAnsi="Times New Roman" w:cs="Times New Roman"/>
                <w:color w:val="auto"/>
              </w:rPr>
              <w:t>2. ОБЩАЯ ХАРАКТЕРИСТИКА ОБРАЗОВАТЕЛЬНОЙ ПРОГРАММЫ ВЫСШЕГО ОБРАЗОВАНИЯ</w:t>
            </w:r>
            <w:r w:rsidRPr="00087CA0">
              <w:rPr>
                <w:rFonts w:ascii="Times New Roman" w:hAnsi="Times New Roman" w:cs="Times New Roman"/>
                <w:caps/>
                <w:color w:val="auto"/>
              </w:rPr>
              <w:t xml:space="preserve"> ………………………………………………………......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4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3. ХАРАКТЕРИСТИКА ПРОФЕССИОНАЛЬНОЙ ДЕЯТЕЛЬНОСТИ ВЫПУСКНИКА……………………………………………………………………….....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5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pStyle w:val="1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7C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 ПЛАНИРУЕМЫЕ РЕЗУЛЬТАТЫ ОСВОЕНИЯ ОБРАЗОВАТЕЛЬНОЙ ПРОГРАММЫ……………………………………………………………………………</w:t>
            </w:r>
          </w:p>
        </w:tc>
        <w:tc>
          <w:tcPr>
            <w:tcW w:w="705" w:type="dxa"/>
            <w:vAlign w:val="center"/>
          </w:tcPr>
          <w:p w:rsidR="006E3B0C" w:rsidRDefault="006E3B0C" w:rsidP="000B4418"/>
          <w:p w:rsidR="006E3B0C" w:rsidRPr="00F54DC5" w:rsidRDefault="006E3B0C" w:rsidP="000B4418">
            <w:r>
              <w:t>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5. УЧЕБНЫЙ ПЛАН И ГРАФИК УЧЕБНОГО ПРОЦЕССА…………………………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12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6. РАБОЧИЕ ПРОГРАММЫ ДИСЦИПЛИН/МОДУЛЕЙ ……………………………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7. ПРОГРАММЫ ПРАКТИК…………………………………………………………....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13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8. ГОСУДАРСТВЕННАЯ ИТОГОВАЯ АТТЕСТАЦИЯ……………………………...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9. ФОНДЫ ОЦЕНОЧНЫХ СРЕДСТВ………………………………………………….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087CA0" w:rsidRDefault="006E3B0C" w:rsidP="000B4418">
            <w:pPr>
              <w:rPr>
                <w:rFonts w:ascii="Times New Roman" w:hAnsi="Times New Roman"/>
              </w:rPr>
            </w:pPr>
            <w:r w:rsidRPr="00087CA0">
              <w:rPr>
                <w:rFonts w:ascii="Times New Roman" w:hAnsi="Times New Roman"/>
              </w:rPr>
              <w:t>10. РЕСУРСНОЕ ОБЕСПЕЧЕНИЕ ОБРАЗОВАТЕЛЬНОЙ ПРОГРАММЫ………...</w:t>
            </w:r>
          </w:p>
        </w:tc>
        <w:tc>
          <w:tcPr>
            <w:tcW w:w="705" w:type="dxa"/>
            <w:vAlign w:val="center"/>
          </w:tcPr>
          <w:p w:rsidR="006E3B0C" w:rsidRPr="00F54DC5" w:rsidRDefault="006E3B0C" w:rsidP="000B4418">
            <w:r>
              <w:t>16</w:t>
            </w:r>
          </w:p>
        </w:tc>
      </w:tr>
      <w:tr w:rsidR="006E3B0C" w:rsidRPr="00F54DC5" w:rsidTr="000B4418">
        <w:trPr>
          <w:trHeight w:val="794"/>
        </w:trPr>
        <w:tc>
          <w:tcPr>
            <w:tcW w:w="8759" w:type="dxa"/>
            <w:vAlign w:val="center"/>
          </w:tcPr>
          <w:p w:rsidR="006E3B0C" w:rsidRPr="006E3B0C" w:rsidRDefault="006E3B0C" w:rsidP="000B4418">
            <w:pPr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6E3B0C" w:rsidRPr="00F54DC5" w:rsidRDefault="006E3B0C" w:rsidP="000B4418"/>
        </w:tc>
      </w:tr>
    </w:tbl>
    <w:p w:rsidR="006E3B0C" w:rsidRDefault="006E3B0C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br w:type="page"/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50103B" w:rsidRDefault="0050103B" w:rsidP="00501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ОБЩИЕ ПОЛОЖЕНИЯ</w:t>
      </w:r>
    </w:p>
    <w:p w:rsidR="00237E06" w:rsidRPr="008660D7" w:rsidRDefault="00237E06" w:rsidP="00AA1E8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="0050103B" w:rsidRPr="008660D7">
        <w:rPr>
          <w:rFonts w:ascii="Times New Roman" w:hAnsi="Times New Roman"/>
          <w:sz w:val="24"/>
          <w:szCs w:val="24"/>
        </w:rPr>
        <w:t>высшего образования</w:t>
      </w:r>
      <w:r w:rsidR="00AA1E82" w:rsidRPr="00AA1E82">
        <w:rPr>
          <w:rFonts w:ascii="Times New Roman" w:hAnsi="Times New Roman"/>
          <w:sz w:val="24"/>
          <w:szCs w:val="24"/>
        </w:rPr>
        <w:t xml:space="preserve"> </w:t>
      </w:r>
      <w:r w:rsidRPr="008660D7">
        <w:rPr>
          <w:rFonts w:ascii="Times New Roman" w:hAnsi="Times New Roman"/>
          <w:bCs/>
          <w:sz w:val="24"/>
          <w:szCs w:val="24"/>
        </w:rPr>
        <w:t>по направлению подготовки</w:t>
      </w:r>
      <w:r w:rsidR="0050103B"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6C7175">
        <w:rPr>
          <w:rFonts w:ascii="Times New Roman" w:hAnsi="Times New Roman"/>
          <w:color w:val="000000"/>
          <w:sz w:val="24"/>
          <w:szCs w:val="24"/>
        </w:rPr>
        <w:t>1 «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6C7175">
        <w:rPr>
          <w:rFonts w:ascii="Times New Roman" w:hAnsi="Times New Roman"/>
          <w:color w:val="000000"/>
          <w:sz w:val="24"/>
          <w:szCs w:val="24"/>
        </w:rPr>
        <w:t>»</w:t>
      </w:r>
      <w:r w:rsidR="00AA1E82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175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Pr="008D0BB3">
        <w:rPr>
          <w:rFonts w:ascii="Times New Roman" w:hAnsi="Times New Roman"/>
          <w:bCs/>
          <w:sz w:val="24"/>
          <w:szCs w:val="24"/>
        </w:rPr>
        <w:t>,</w:t>
      </w:r>
      <w:r w:rsidRPr="008660D7">
        <w:rPr>
          <w:rFonts w:ascii="Times New Roman" w:hAnsi="Times New Roman"/>
          <w:bCs/>
          <w:sz w:val="24"/>
          <w:szCs w:val="24"/>
        </w:rPr>
        <w:t xml:space="preserve"> реализуемая в </w:t>
      </w:r>
      <w:r w:rsidR="00784073" w:rsidRPr="00784073">
        <w:rPr>
          <w:rFonts w:ascii="Times New Roman" w:hAnsi="Times New Roman"/>
          <w:bCs/>
          <w:sz w:val="24"/>
          <w:szCs w:val="24"/>
        </w:rPr>
        <w:t>Таганрогском институте име</w:t>
      </w:r>
      <w:r w:rsidR="00784073">
        <w:rPr>
          <w:rFonts w:ascii="Times New Roman" w:hAnsi="Times New Roman"/>
          <w:bCs/>
          <w:sz w:val="24"/>
          <w:szCs w:val="24"/>
        </w:rPr>
        <w:t>н</w:t>
      </w:r>
      <w:r w:rsidR="00784073" w:rsidRPr="00784073">
        <w:rPr>
          <w:rFonts w:ascii="Times New Roman" w:hAnsi="Times New Roman"/>
          <w:bCs/>
          <w:sz w:val="24"/>
          <w:szCs w:val="24"/>
        </w:rPr>
        <w:t>и</w:t>
      </w:r>
      <w:r w:rsidR="00784073">
        <w:rPr>
          <w:rFonts w:ascii="Times New Roman" w:hAnsi="Times New Roman"/>
          <w:bCs/>
          <w:sz w:val="24"/>
          <w:szCs w:val="24"/>
        </w:rPr>
        <w:t xml:space="preserve"> А.П.Чехова (филиале)</w:t>
      </w:r>
      <w:r w:rsidR="00784073" w:rsidRPr="00784073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>Ростовско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государственно</w:t>
      </w:r>
      <w:r w:rsidR="00784073">
        <w:rPr>
          <w:rFonts w:ascii="Times New Roman" w:hAnsi="Times New Roman"/>
          <w:bCs/>
          <w:sz w:val="24"/>
          <w:szCs w:val="24"/>
        </w:rPr>
        <w:t>го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 экономическо</w:t>
      </w:r>
      <w:r w:rsidR="00784073">
        <w:rPr>
          <w:rFonts w:ascii="Times New Roman" w:hAnsi="Times New Roman"/>
          <w:bCs/>
          <w:sz w:val="24"/>
          <w:szCs w:val="24"/>
        </w:rPr>
        <w:t>го университета</w:t>
      </w:r>
      <w:r w:rsidRPr="008660D7">
        <w:rPr>
          <w:rFonts w:ascii="Times New Roman" w:hAnsi="Times New Roman"/>
          <w:bCs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bCs/>
          <w:sz w:val="24"/>
          <w:szCs w:val="24"/>
        </w:rPr>
        <w:t xml:space="preserve">(РИНХ) </w:t>
      </w:r>
      <w:r w:rsidRPr="008660D7">
        <w:rPr>
          <w:rFonts w:ascii="Times New Roman" w:hAnsi="Times New Roman"/>
          <w:sz w:val="24"/>
          <w:szCs w:val="24"/>
        </w:rPr>
        <w:t xml:space="preserve">представляет собой комплект документов, разработанный и утвержденный университетом в соответствии </w:t>
      </w:r>
      <w:r w:rsidRPr="0078407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 высшего образования</w:t>
      </w:r>
      <w:r w:rsidR="00594EC3">
        <w:rPr>
          <w:rFonts w:ascii="Times New Roman" w:hAnsi="Times New Roman"/>
          <w:sz w:val="24"/>
          <w:szCs w:val="24"/>
        </w:rPr>
        <w:t xml:space="preserve"> № 1426</w:t>
      </w:r>
      <w:r w:rsidR="008D0BB3">
        <w:rPr>
          <w:rFonts w:ascii="Times New Roman" w:hAnsi="Times New Roman"/>
          <w:sz w:val="24"/>
          <w:szCs w:val="24"/>
        </w:rPr>
        <w:t xml:space="preserve"> от 0</w:t>
      </w:r>
      <w:r w:rsidR="00594EC3">
        <w:rPr>
          <w:rFonts w:ascii="Times New Roman" w:hAnsi="Times New Roman"/>
          <w:sz w:val="24"/>
          <w:szCs w:val="24"/>
        </w:rPr>
        <w:t>4</w:t>
      </w:r>
      <w:r w:rsidR="008D0BB3">
        <w:rPr>
          <w:rFonts w:ascii="Times New Roman" w:hAnsi="Times New Roman"/>
          <w:sz w:val="24"/>
          <w:szCs w:val="24"/>
        </w:rPr>
        <w:t>.</w:t>
      </w:r>
      <w:r w:rsidR="00594EC3">
        <w:rPr>
          <w:rFonts w:ascii="Times New Roman" w:hAnsi="Times New Roman"/>
          <w:sz w:val="24"/>
          <w:szCs w:val="24"/>
        </w:rPr>
        <w:t>1</w:t>
      </w:r>
      <w:r w:rsidR="008D0BB3">
        <w:rPr>
          <w:rFonts w:ascii="Times New Roman" w:hAnsi="Times New Roman"/>
          <w:sz w:val="24"/>
          <w:szCs w:val="24"/>
        </w:rPr>
        <w:t>2.2016 г.</w:t>
      </w:r>
      <w:r w:rsidRPr="008660D7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4247D" w:rsidRPr="008660D7">
        <w:rPr>
          <w:rFonts w:ascii="Times New Roman" w:hAnsi="Times New Roman"/>
          <w:sz w:val="24"/>
          <w:szCs w:val="24"/>
        </w:rPr>
        <w:t xml:space="preserve">и </w:t>
      </w:r>
      <w:r w:rsidRPr="008660D7">
        <w:rPr>
          <w:rFonts w:ascii="Times New Roman" w:hAnsi="Times New Roman"/>
          <w:sz w:val="24"/>
          <w:szCs w:val="24"/>
        </w:rPr>
        <w:t>с учетом соответствующей примерной образовательной программы.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>Образовательная программа представляет собой комплекс основных характеристик</w:t>
      </w:r>
      <w:r w:rsidRPr="0050103B">
        <w:rPr>
          <w:rFonts w:ascii="Times New Roman" w:hAnsi="Times New Roman"/>
          <w:sz w:val="24"/>
          <w:szCs w:val="24"/>
        </w:rPr>
        <w:t xml:space="preserve">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</w:t>
      </w:r>
      <w:r w:rsidR="00E4247D">
        <w:rPr>
          <w:rFonts w:ascii="Times New Roman" w:hAnsi="Times New Roman"/>
          <w:sz w:val="24"/>
          <w:szCs w:val="24"/>
        </w:rPr>
        <w:t>чих программ дисциплин</w:t>
      </w:r>
      <w:r w:rsidRPr="0050103B">
        <w:rPr>
          <w:rFonts w:ascii="Times New Roman" w:hAnsi="Times New Roman"/>
          <w:sz w:val="24"/>
          <w:szCs w:val="24"/>
        </w:rPr>
        <w:t>, программ практик, оценочных средств, методических материалов.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tabs>
          <w:tab w:val="left" w:pos="799"/>
          <w:tab w:val="left" w:leader="underscore" w:pos="331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237E06" w:rsidRPr="008D0BB3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 Минобрнауки России от 19 декабря 2013 г. № 1367;</w:t>
      </w:r>
    </w:p>
    <w:p w:rsidR="00237E06" w:rsidRDefault="00E4247D" w:rsidP="00237E06">
      <w:pPr>
        <w:shd w:val="clear" w:color="auto" w:fill="FFFFFF"/>
        <w:tabs>
          <w:tab w:val="left" w:pos="102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8D0BB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 образования по направлению подготовки </w:t>
      </w:r>
      <w:r w:rsidR="00594EC3">
        <w:rPr>
          <w:rFonts w:ascii="Times New Roman" w:hAnsi="Times New Roman"/>
          <w:color w:val="000000"/>
          <w:sz w:val="24"/>
          <w:szCs w:val="24"/>
        </w:rPr>
        <w:t>«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>Педагогическое образование</w:t>
      </w:r>
      <w:r w:rsidR="00594EC3">
        <w:rPr>
          <w:rFonts w:ascii="Times New Roman" w:hAnsi="Times New Roman"/>
          <w:color w:val="000000"/>
          <w:sz w:val="24"/>
          <w:szCs w:val="24"/>
        </w:rPr>
        <w:t>»</w:t>
      </w:r>
      <w:r w:rsidR="00594EC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4EC3">
        <w:rPr>
          <w:rFonts w:ascii="Times New Roman" w:hAnsi="Times New Roman"/>
          <w:color w:val="000000"/>
          <w:sz w:val="24"/>
          <w:szCs w:val="24"/>
        </w:rPr>
        <w:t>профиль «Музыка»</w:t>
      </w:r>
      <w:r w:rsidR="00594EC3" w:rsidRPr="008D0BB3">
        <w:rPr>
          <w:rFonts w:ascii="Times New Roman" w:hAnsi="Times New Roman"/>
          <w:bCs/>
          <w:sz w:val="24"/>
          <w:szCs w:val="24"/>
        </w:rPr>
        <w:t>,</w:t>
      </w:r>
      <w:r w:rsidR="008D0BB3">
        <w:rPr>
          <w:rFonts w:ascii="Times New Roman" w:hAnsi="Times New Roman"/>
          <w:color w:val="000000"/>
          <w:sz w:val="24"/>
          <w:szCs w:val="24"/>
        </w:rPr>
        <w:t>,</w:t>
      </w:r>
      <w:r w:rsidR="008D0BB3" w:rsidRPr="008D0B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E06" w:rsidRPr="0050103B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</w:t>
      </w:r>
      <w:r w:rsidR="00594EC3">
        <w:rPr>
          <w:rFonts w:ascii="Times New Roman" w:hAnsi="Times New Roman"/>
          <w:sz w:val="24"/>
          <w:szCs w:val="24"/>
        </w:rPr>
        <w:t xml:space="preserve">04.12.2016 г </w:t>
      </w:r>
      <w:r w:rsidR="008D0BB3">
        <w:rPr>
          <w:rFonts w:ascii="Times New Roman" w:hAnsi="Times New Roman"/>
          <w:sz w:val="24"/>
          <w:szCs w:val="24"/>
        </w:rPr>
        <w:t xml:space="preserve">№ </w:t>
      </w:r>
      <w:r w:rsidR="00594EC3">
        <w:rPr>
          <w:rFonts w:ascii="Times New Roman" w:hAnsi="Times New Roman"/>
          <w:sz w:val="24"/>
          <w:szCs w:val="24"/>
        </w:rPr>
        <w:t>1426</w:t>
      </w:r>
      <w:r w:rsidR="008D0BB3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Нормативно-методические документы Минобрнауки России;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Устав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;</w:t>
      </w:r>
    </w:p>
    <w:p w:rsidR="00237E06" w:rsidRPr="0050103B" w:rsidRDefault="00237E06" w:rsidP="00237E06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Локальные акты </w:t>
      </w:r>
      <w:r w:rsidR="004451A5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Pr="0050103B">
        <w:rPr>
          <w:rFonts w:ascii="Times New Roman" w:hAnsi="Times New Roman"/>
          <w:sz w:val="24"/>
          <w:szCs w:val="24"/>
        </w:rPr>
        <w:t>.</w:t>
      </w:r>
    </w:p>
    <w:p w:rsidR="00237E06" w:rsidRPr="00082FE3" w:rsidRDefault="00237E06" w:rsidP="00082FE3">
      <w:pPr>
        <w:pStyle w:val="1"/>
        <w:numPr>
          <w:ilvl w:val="0"/>
          <w:numId w:val="17"/>
        </w:numPr>
      </w:pPr>
      <w:r w:rsidRPr="00082FE3">
        <w:t>ОБЩАЯ ХАРАКТЕРИСТИКА ОБРАЗОВАТЕЛЬНОЙ ПРОГРАММЫ ВЫСШЕГО ОБРАЗОВАНИЯ</w:t>
      </w:r>
    </w:p>
    <w:p w:rsidR="00237E06" w:rsidRPr="0050103B" w:rsidRDefault="00237E06" w:rsidP="00237E06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sz w:val="24"/>
          <w:szCs w:val="24"/>
        </w:rPr>
        <w:t xml:space="preserve">Цель (миссия) </w:t>
      </w:r>
      <w:r w:rsidRPr="0050103B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FA7D3F">
        <w:rPr>
          <w:rFonts w:ascii="Times New Roman" w:hAnsi="Times New Roman"/>
          <w:b/>
          <w:sz w:val="24"/>
          <w:szCs w:val="24"/>
        </w:rPr>
        <w:t>:</w:t>
      </w:r>
    </w:p>
    <w:p w:rsidR="004F6812" w:rsidRPr="00FA7D3F" w:rsidRDefault="004F6812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формирование общекультурных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67809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общепрофессиональных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профессиональных </w:t>
      </w:r>
      <w:r w:rsidR="00124BDC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компетенций в соответствии с требованиями ФГОС ВО по направлению подготовки 44.03.0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"Педагогическое образование", утверждённого приказом Министерства образования и науки Российской Федерации от </w:t>
      </w:r>
      <w:r w:rsidR="00BB38E2" w:rsidRPr="0050103B">
        <w:rPr>
          <w:rFonts w:ascii="Times New Roman" w:hAnsi="Times New Roman"/>
          <w:sz w:val="24"/>
          <w:szCs w:val="24"/>
        </w:rPr>
        <w:t xml:space="preserve"> </w:t>
      </w:r>
      <w:r w:rsidR="00BB38E2" w:rsidRPr="00BB38E2">
        <w:rPr>
          <w:rFonts w:ascii="Times New Roman" w:hAnsi="Times New Roman"/>
          <w:i w:val="0"/>
          <w:sz w:val="24"/>
          <w:szCs w:val="24"/>
        </w:rPr>
        <w:t>04.12.2016 г № 1426</w:t>
      </w:r>
      <w:r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>, а также с учетом потребностей рынка труда.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Объем программы: </w:t>
      </w:r>
      <w:r w:rsidR="00FA7D3F" w:rsidRPr="00FA7D3F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т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рудоемкость ОП бакалавриата: </w:t>
      </w:r>
      <w:r w:rsidR="00BB38E2">
        <w:rPr>
          <w:rFonts w:ascii="Times New Roman" w:hAnsi="Times New Roman" w:cs="Times New Roman"/>
          <w:i w:val="0"/>
          <w:color w:val="auto"/>
          <w:sz w:val="24"/>
          <w:szCs w:val="24"/>
        </w:rPr>
        <w:t>240</w:t>
      </w:r>
      <w:r w:rsidR="00FA7D3F" w:rsidRPr="00FA7D3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зачетных единиц за весь период обучения в соответствии с ФГОС ВО по данному направлению, ОП включает все виды аудиторной и самостоятельной работы студента, практики и время, отводимое на контроль 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качества освоения студентом ОП.</w:t>
      </w:r>
    </w:p>
    <w:p w:rsidR="00FA7D3F" w:rsidRPr="00FB7BF0" w:rsidRDefault="00237E06" w:rsidP="005A6389">
      <w:pPr>
        <w:pStyle w:val="6"/>
        <w:keepNext w:val="0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Сроки получения образования: </w:t>
      </w:r>
      <w:r w:rsidR="00FA7D3F" w:rsidRPr="00FB7BF0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с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рок освоения ОП бакалавриата по направлению 44.03.0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«Педагогическое образование» – </w:t>
      </w:r>
      <w:r w:rsidR="00BB38E2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4 года</w:t>
      </w:r>
      <w:r w:rsidR="00FA7D3F" w:rsidRPr="00FB7BF0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B38E2" w:rsidRPr="00FB7BF0" w:rsidRDefault="00237E06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</w:t>
      </w:r>
      <w:r w:rsidR="00FA7D3F" w:rsidRPr="00FB7BF0">
        <w:rPr>
          <w:rFonts w:ascii="Times New Roman" w:hAnsi="Times New Roman"/>
          <w:bCs/>
          <w:sz w:val="24"/>
          <w:szCs w:val="24"/>
        </w:rPr>
        <w:t xml:space="preserve"> – </w:t>
      </w:r>
      <w:r w:rsidR="00BB38E2" w:rsidRPr="00FB7BF0">
        <w:rPr>
          <w:rFonts w:ascii="Times New Roman" w:hAnsi="Times New Roman"/>
          <w:bCs/>
          <w:color w:val="000000"/>
          <w:sz w:val="24"/>
          <w:szCs w:val="24"/>
        </w:rPr>
        <w:t>При реализации программы бакалавриата организация возможно применение электронного обучения и дистанционных образовательных технологий.</w:t>
      </w:r>
    </w:p>
    <w:p w:rsidR="00BB38E2" w:rsidRPr="00FB7BF0" w:rsidRDefault="00BB38E2" w:rsidP="005A6389">
      <w:pPr>
        <w:spacing w:after="0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FB7BF0">
        <w:rPr>
          <w:rFonts w:ascii="Times New Roman" w:hAnsi="Times New Roman"/>
          <w:bCs/>
          <w:color w:val="000000"/>
          <w:sz w:val="24"/>
          <w:szCs w:val="24"/>
        </w:rPr>
        <w:t>Реализация программы бакалавриата возможна с использованием сетевой формы.</w:t>
      </w:r>
    </w:p>
    <w:p w:rsidR="00237E06" w:rsidRPr="00FB7BF0" w:rsidRDefault="00237E06" w:rsidP="005A63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B7BF0">
        <w:rPr>
          <w:rFonts w:ascii="Times New Roman" w:hAnsi="Times New Roman"/>
          <w:bCs/>
          <w:sz w:val="24"/>
          <w:szCs w:val="24"/>
        </w:rPr>
        <w:t xml:space="preserve">Язык обучения: </w:t>
      </w:r>
      <w:r w:rsidR="007A3572" w:rsidRPr="00FB7BF0">
        <w:rPr>
          <w:rFonts w:ascii="Times New Roman" w:hAnsi="Times New Roman"/>
          <w:sz w:val="24"/>
          <w:szCs w:val="24"/>
        </w:rPr>
        <w:t>русский</w:t>
      </w:r>
    </w:p>
    <w:p w:rsidR="00237E06" w:rsidRPr="00B45E39" w:rsidRDefault="00237E06" w:rsidP="005A6389">
      <w:pPr>
        <w:pStyle w:val="1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B45E39">
        <w:rPr>
          <w:rFonts w:ascii="Times New Roman" w:hAnsi="Times New Roman" w:cs="Times New Roman"/>
          <w:color w:val="auto"/>
        </w:rPr>
        <w:t>ХАРАКТЕРИСТИКА ПРОФЕССИО</w:t>
      </w:r>
      <w:r w:rsidR="007A3572" w:rsidRPr="00B45E39">
        <w:rPr>
          <w:rFonts w:ascii="Times New Roman" w:hAnsi="Times New Roman" w:cs="Times New Roman"/>
          <w:color w:val="auto"/>
        </w:rPr>
        <w:t>НАЛЬНОЙ ДЕЯТЕЛЬНОСТИ ВЫПУСКНИКА</w:t>
      </w:r>
    </w:p>
    <w:p w:rsidR="00237E06" w:rsidRPr="0050103B" w:rsidRDefault="00237E06" w:rsidP="00C96DC8">
      <w:pPr>
        <w:shd w:val="clear" w:color="auto" w:fill="FFFFFF"/>
        <w:tabs>
          <w:tab w:val="left" w:pos="850"/>
        </w:tabs>
        <w:spacing w:before="20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103B">
        <w:rPr>
          <w:rFonts w:ascii="Times New Roman" w:hAnsi="Times New Roman"/>
          <w:b/>
          <w:iCs/>
          <w:sz w:val="24"/>
          <w:szCs w:val="24"/>
        </w:rPr>
        <w:t>Область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включает: образование, социальную сферу, культуру. </w:t>
      </w:r>
    </w:p>
    <w:p w:rsidR="00237E06" w:rsidRPr="00B45E39" w:rsidRDefault="00237E06" w:rsidP="00C96DC8">
      <w:pPr>
        <w:shd w:val="clear" w:color="auto" w:fill="FFFFFF"/>
        <w:tabs>
          <w:tab w:val="left" w:pos="85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45E39">
        <w:rPr>
          <w:rFonts w:ascii="Times New Roman" w:hAnsi="Times New Roman"/>
          <w:b/>
          <w:iCs/>
          <w:sz w:val="24"/>
          <w:szCs w:val="24"/>
        </w:rPr>
        <w:t>Объекты профессиональной деятельности выпускника:</w:t>
      </w:r>
    </w:p>
    <w:p w:rsidR="00FA7D3F" w:rsidRPr="00B45E39" w:rsidRDefault="00FA7D3F" w:rsidP="00C96DC8">
      <w:pPr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данному профилю являются обучение, воспитание, развитие, образовательные системы. </w:t>
      </w:r>
    </w:p>
    <w:p w:rsidR="00237E06" w:rsidRPr="00B45E39" w:rsidRDefault="00237E06" w:rsidP="00C96DC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b/>
          <w:bCs/>
          <w:iCs/>
          <w:spacing w:val="-7"/>
          <w:sz w:val="24"/>
          <w:szCs w:val="24"/>
        </w:rPr>
        <w:t>Виды профессиональной деятельности выпускника:</w:t>
      </w:r>
    </w:p>
    <w:p w:rsidR="00FA7D3F" w:rsidRPr="00B45E39" w:rsidRDefault="00FA7D3F" w:rsidP="00C96D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педагогическая</w:t>
      </w:r>
    </w:p>
    <w:p w:rsidR="00FA7D3F" w:rsidRPr="00B45E39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B45E39">
        <w:rPr>
          <w:rFonts w:ascii="Times New Roman" w:hAnsi="Times New Roman"/>
          <w:sz w:val="24"/>
          <w:szCs w:val="24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237E06" w:rsidRPr="0050103B" w:rsidRDefault="00237E06" w:rsidP="00237E06">
      <w:pPr>
        <w:shd w:val="clear" w:color="auto" w:fill="FFFFFF"/>
        <w:tabs>
          <w:tab w:val="left" w:pos="778"/>
        </w:tabs>
        <w:ind w:firstLine="720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pacing w:val="-7"/>
          <w:sz w:val="24"/>
          <w:szCs w:val="24"/>
        </w:rPr>
        <w:t>Задачи профессиональной деятельности выпускника:</w:t>
      </w:r>
    </w:p>
    <w:p w:rsidR="00FA7D3F" w:rsidRPr="00FA7D3F" w:rsidRDefault="00FA7D3F" w:rsidP="00FA7D3F">
      <w:pPr>
        <w:spacing w:line="271" w:lineRule="auto"/>
        <w:ind w:firstLine="709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Бакалавр п</w:t>
      </w:r>
      <w:r w:rsidR="0087122C">
        <w:rPr>
          <w:rFonts w:ascii="Times New Roman" w:hAnsi="Times New Roman"/>
          <w:sz w:val="24"/>
          <w:szCs w:val="24"/>
        </w:rPr>
        <w:t>о направлению подготовки 44.03.01</w:t>
      </w:r>
      <w:r w:rsidRPr="00FA7D3F">
        <w:rPr>
          <w:rFonts w:ascii="Times New Roman" w:hAnsi="Times New Roman"/>
          <w:sz w:val="24"/>
          <w:szCs w:val="24"/>
        </w:rPr>
        <w:t xml:space="preserve"> "Педагогическое образование"</w:t>
      </w:r>
      <w:r w:rsidRPr="00FA7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A7D3F">
        <w:rPr>
          <w:rFonts w:ascii="Times New Roman" w:hAnsi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 и профилем подготовки</w:t>
      </w:r>
    </w:p>
    <w:p w:rsidR="00FA7D3F" w:rsidRPr="00FA7D3F" w:rsidRDefault="00FA7D3F" w:rsidP="00FA7D3F">
      <w:pPr>
        <w:ind w:left="708"/>
        <w:rPr>
          <w:rFonts w:ascii="Times New Roman" w:hAnsi="Times New Roman"/>
          <w:b/>
          <w:i/>
          <w:sz w:val="24"/>
          <w:szCs w:val="24"/>
        </w:rPr>
      </w:pPr>
      <w:r w:rsidRPr="00FA7D3F">
        <w:rPr>
          <w:rFonts w:ascii="Times New Roman" w:hAnsi="Times New Roman"/>
          <w:b/>
          <w:i/>
          <w:sz w:val="24"/>
          <w:szCs w:val="24"/>
        </w:rPr>
        <w:t xml:space="preserve">в области педагогической деятельности: 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изучение возможностей, потребностей, достижений обучающихся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областей знаний (в соответствии с реализуемыми профилями);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FA7D3F" w:rsidRP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FA7D3F" w:rsidRDefault="00FA7D3F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  <w:r w:rsidRPr="00FA7D3F">
        <w:t>– осуществление профессионального самообразования и личностного роста, проектирование дальнейшего образовательного марш</w:t>
      </w:r>
      <w:r w:rsidR="00361C04">
        <w:t>рута и профессиональной карьеры.</w:t>
      </w:r>
    </w:p>
    <w:p w:rsidR="00361C04" w:rsidRPr="00FA7D3F" w:rsidRDefault="00361C04" w:rsidP="00FA7D3F">
      <w:pPr>
        <w:pStyle w:val="Style22"/>
        <w:widowControl/>
        <w:tabs>
          <w:tab w:val="num" w:pos="1068"/>
        </w:tabs>
        <w:spacing w:line="240" w:lineRule="auto"/>
        <w:ind w:firstLine="709"/>
      </w:pPr>
    </w:p>
    <w:p w:rsidR="00FA7D3F" w:rsidRDefault="00FA7D3F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  <w:r w:rsidRPr="00FA7D3F">
        <w:rPr>
          <w:rStyle w:val="FontStyle64"/>
          <w:b/>
          <w:i w:val="0"/>
          <w:sz w:val="24"/>
          <w:szCs w:val="24"/>
        </w:rPr>
        <w:tab/>
      </w:r>
      <w:r w:rsidRPr="00FA7D3F">
        <w:rPr>
          <w:rStyle w:val="FontStyle64"/>
          <w:b/>
          <w:sz w:val="24"/>
          <w:szCs w:val="24"/>
        </w:rPr>
        <w:t>в области культурно-просветительской деятельности</w:t>
      </w:r>
      <w:r w:rsidRPr="00FA7D3F">
        <w:rPr>
          <w:rStyle w:val="FontStyle64"/>
          <w:b/>
          <w:i w:val="0"/>
          <w:sz w:val="24"/>
          <w:szCs w:val="24"/>
        </w:rPr>
        <w:t>:</w:t>
      </w:r>
    </w:p>
    <w:p w:rsidR="00361C04" w:rsidRPr="00FA7D3F" w:rsidRDefault="00361C04" w:rsidP="00FA7D3F">
      <w:pPr>
        <w:pStyle w:val="Style31"/>
        <w:widowControl/>
        <w:tabs>
          <w:tab w:val="num" w:pos="0"/>
        </w:tabs>
        <w:spacing w:line="240" w:lineRule="auto"/>
        <w:rPr>
          <w:rStyle w:val="FontStyle64"/>
          <w:b/>
          <w:i w:val="0"/>
          <w:sz w:val="24"/>
          <w:szCs w:val="24"/>
        </w:rPr>
      </w:pPr>
    </w:p>
    <w:p w:rsidR="00FA7D3F" w:rsidRP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изучение, формирование и реализация потребностей детей и взрослых в культурно-просветительской деятельности;</w:t>
      </w:r>
    </w:p>
    <w:p w:rsidR="00FA7D3F" w:rsidRDefault="00FA7D3F" w:rsidP="00FA7D3F">
      <w:pPr>
        <w:pStyle w:val="Style22"/>
        <w:widowControl/>
        <w:numPr>
          <w:ilvl w:val="0"/>
          <w:numId w:val="26"/>
        </w:numPr>
        <w:tabs>
          <w:tab w:val="clear" w:pos="720"/>
          <w:tab w:val="num" w:pos="0"/>
          <w:tab w:val="num" w:pos="1068"/>
        </w:tabs>
        <w:spacing w:line="240" w:lineRule="auto"/>
        <w:ind w:left="0" w:firstLine="709"/>
        <w:jc w:val="left"/>
      </w:pPr>
      <w:r w:rsidRPr="00FA7D3F">
        <w:t>организация культурного пространства.</w:t>
      </w:r>
    </w:p>
    <w:p w:rsidR="00361C04" w:rsidRPr="00FA7D3F" w:rsidRDefault="00361C04" w:rsidP="00361C04">
      <w:pPr>
        <w:pStyle w:val="Style22"/>
        <w:widowControl/>
        <w:tabs>
          <w:tab w:val="num" w:pos="1068"/>
        </w:tabs>
        <w:spacing w:line="240" w:lineRule="auto"/>
        <w:ind w:left="709" w:firstLine="0"/>
        <w:jc w:val="left"/>
      </w:pPr>
    </w:p>
    <w:p w:rsidR="00FA7D3F" w:rsidRDefault="00FA7D3F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  <w:r w:rsidRPr="00FA7D3F">
        <w:rPr>
          <w:rStyle w:val="FontStyle47"/>
          <w:b/>
          <w:sz w:val="24"/>
          <w:szCs w:val="24"/>
        </w:rPr>
        <w:tab/>
      </w:r>
      <w:r w:rsidRPr="00FA7D3F">
        <w:rPr>
          <w:rStyle w:val="FontStyle47"/>
          <w:b/>
          <w:i/>
          <w:sz w:val="24"/>
          <w:szCs w:val="24"/>
        </w:rPr>
        <w:t>в области научно-исследовательской</w:t>
      </w:r>
    </w:p>
    <w:p w:rsidR="00361C04" w:rsidRPr="00FA7D3F" w:rsidRDefault="00361C04" w:rsidP="00FA7D3F">
      <w:pPr>
        <w:pStyle w:val="Style22"/>
        <w:widowControl/>
        <w:tabs>
          <w:tab w:val="num" w:pos="0"/>
        </w:tabs>
        <w:spacing w:line="240" w:lineRule="auto"/>
        <w:ind w:firstLine="0"/>
        <w:jc w:val="left"/>
        <w:rPr>
          <w:rStyle w:val="FontStyle47"/>
          <w:b/>
          <w:i/>
          <w:sz w:val="24"/>
          <w:szCs w:val="24"/>
        </w:rPr>
      </w:pP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сбор, анализ, систематизация и использование информации по актуальным проблемам науки и образования;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FA7D3F" w:rsidRPr="00FA7D3F" w:rsidRDefault="00FA7D3F" w:rsidP="00FA7D3F">
      <w:pPr>
        <w:widowControl w:val="0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D3F">
        <w:rPr>
          <w:rFonts w:ascii="Times New Roman" w:hAnsi="Times New Roman"/>
          <w:sz w:val="24"/>
          <w:szCs w:val="24"/>
        </w:rPr>
        <w:t>проведение экспериментов по использованию новых форм учебной и воспитательной деятельности, анализ результатов.</w:t>
      </w:r>
    </w:p>
    <w:p w:rsidR="00FA7D3F" w:rsidRPr="00FA7D3F" w:rsidRDefault="00FA7D3F" w:rsidP="00FA7D3F">
      <w:pPr>
        <w:rPr>
          <w:rFonts w:ascii="Times New Roman" w:hAnsi="Times New Roman"/>
          <w:sz w:val="24"/>
          <w:szCs w:val="24"/>
        </w:rPr>
      </w:pPr>
    </w:p>
    <w:p w:rsidR="00237E06" w:rsidRPr="0050103B" w:rsidRDefault="00237E06" w:rsidP="00082FE3">
      <w:pPr>
        <w:pStyle w:val="1"/>
        <w:numPr>
          <w:ilvl w:val="0"/>
          <w:numId w:val="17"/>
        </w:numPr>
      </w:pPr>
      <w:r w:rsidRPr="0050103B">
        <w:t xml:space="preserve">ПЛАНИРУЕМЫЕ РЕЗУЛЬТАТЫ ОСВОЕНИЯ ОБРАЗОВАТЕЛЬНОЙ ПРОГРАММЫ </w:t>
      </w:r>
    </w:p>
    <w:p w:rsidR="00237E06" w:rsidRPr="008660D7" w:rsidRDefault="00237E06" w:rsidP="00082FE3">
      <w:pPr>
        <w:shd w:val="clear" w:color="auto" w:fill="FFFFFF"/>
        <w:spacing w:before="20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8660D7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082FE3" w:rsidRPr="008660D7">
        <w:rPr>
          <w:rFonts w:ascii="Times New Roman" w:hAnsi="Times New Roman"/>
          <w:sz w:val="24"/>
          <w:szCs w:val="24"/>
        </w:rPr>
        <w:t xml:space="preserve">образовательной </w:t>
      </w:r>
      <w:r w:rsidRPr="008660D7">
        <w:rPr>
          <w:rFonts w:ascii="Times New Roman" w:hAnsi="Times New Roman"/>
          <w:sz w:val="24"/>
          <w:szCs w:val="24"/>
        </w:rPr>
        <w:t xml:space="preserve">программы </w:t>
      </w:r>
      <w:r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профил</w:t>
      </w:r>
      <w:r w:rsidR="005A6389">
        <w:rPr>
          <w:rFonts w:ascii="Times New Roman" w:hAnsi="Times New Roman"/>
          <w:color w:val="000000"/>
          <w:sz w:val="24"/>
          <w:szCs w:val="24"/>
        </w:rPr>
        <w:t>ь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 w:rsidR="005A6389"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="00B45E39"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  <w:r w:rsidR="00B45E39" w:rsidRPr="008D0BB3">
        <w:rPr>
          <w:rFonts w:ascii="Times New Roman" w:hAnsi="Times New Roman"/>
          <w:bCs/>
          <w:sz w:val="24"/>
          <w:szCs w:val="24"/>
        </w:rPr>
        <w:t>,</w:t>
      </w:r>
      <w:r w:rsidR="00B45E39">
        <w:rPr>
          <w:rFonts w:ascii="Times New Roman" w:hAnsi="Times New Roman"/>
          <w:bCs/>
          <w:sz w:val="24"/>
          <w:szCs w:val="24"/>
        </w:rPr>
        <w:t xml:space="preserve"> </w:t>
      </w:r>
      <w:r w:rsidRPr="008660D7">
        <w:rPr>
          <w:rFonts w:ascii="Times New Roman" w:hAnsi="Times New Roman"/>
          <w:sz w:val="24"/>
          <w:szCs w:val="24"/>
        </w:rPr>
        <w:t>у выпускника должны быть сформированы следующие компетенции: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Общекультурные компетенции:</w:t>
      </w:r>
    </w:p>
    <w:tbl>
      <w:tblPr>
        <w:tblW w:w="12124" w:type="dxa"/>
        <w:tblInd w:w="95" w:type="dxa"/>
        <w:tblLook w:val="04A0" w:firstRow="1" w:lastRow="0" w:firstColumn="1" w:lastColumn="0" w:noHBand="0" w:noVBand="1"/>
      </w:tblPr>
      <w:tblGrid>
        <w:gridCol w:w="864"/>
        <w:gridCol w:w="11260"/>
      </w:tblGrid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формирования научного мировоззрения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для формирования гражданской позиции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 современном информационном пространстве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 xml:space="preserve">способностью к коммуникации в устной и письменной формах на русском и иностранном языках для решения </w:t>
            </w:r>
          </w:p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задач межличностного и межкультурного взаимодействия</w:t>
            </w:r>
          </w:p>
        </w:tc>
      </w:tr>
      <w:tr w:rsidR="00522024" w:rsidRPr="00522024" w:rsidTr="00522024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22024" w:rsidRPr="00522024" w:rsidRDefault="00522024" w:rsidP="0052202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22024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E727A8" w:rsidRPr="00E727A8" w:rsidTr="00E727A8">
        <w:trPr>
          <w:trHeight w:val="33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727A8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</w:tbl>
    <w:p w:rsidR="00522024" w:rsidRPr="00522024" w:rsidRDefault="00522024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33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приемы оказания первой помощи, методы защиты в условиях </w:t>
            </w:r>
          </w:p>
          <w:p w:rsidR="00E727A8" w:rsidRPr="00E727A8" w:rsidRDefault="00E727A8" w:rsidP="00E727A8">
            <w:pPr>
              <w:spacing w:after="0" w:line="240" w:lineRule="auto"/>
              <w:ind w:left="-13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чрезвычайных ситуаций</w:t>
            </w:r>
          </w:p>
        </w:tc>
      </w:tr>
    </w:tbl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Общепрофессиональные компетенции:</w:t>
      </w:r>
    </w:p>
    <w:tbl>
      <w:tblPr>
        <w:tblW w:w="12266" w:type="dxa"/>
        <w:tblInd w:w="95" w:type="dxa"/>
        <w:tblLook w:val="04A0" w:firstRow="1" w:lastRow="0" w:firstColumn="1" w:lastColumn="0" w:noHBand="0" w:noVBand="1"/>
      </w:tblPr>
      <w:tblGrid>
        <w:gridCol w:w="1006"/>
        <w:gridCol w:w="11260"/>
      </w:tblGrid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обучение, воспитание и развитие с учетом социальных, возрастных, </w:t>
            </w:r>
          </w:p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психофизических и индивидуальных особенностей, в том числе особых образовательных потребностей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обучающихся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</w:t>
            </w:r>
          </w:p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образования</w:t>
            </w:r>
          </w:p>
        </w:tc>
      </w:tr>
      <w:tr w:rsidR="00E727A8" w:rsidRPr="00E727A8" w:rsidTr="00E727A8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ОПК-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E727A8" w:rsidRPr="00E727A8" w:rsidRDefault="00E727A8" w:rsidP="00E727A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27A8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476C9D" w:rsidRPr="00476C9D" w:rsidTr="00476C9D">
        <w:trPr>
          <w:trHeight w:val="54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476C9D" w:rsidRPr="00476C9D" w:rsidRDefault="00476C9D" w:rsidP="00476C9D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6C9D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</w:tbl>
    <w:p w:rsidR="00E727A8" w:rsidRDefault="00E727A8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7E0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>Профессиональные компетенции:</w:t>
      </w:r>
    </w:p>
    <w:tbl>
      <w:tblPr>
        <w:tblW w:w="12549" w:type="dxa"/>
        <w:tblInd w:w="95" w:type="dxa"/>
        <w:tblLook w:val="04A0" w:firstRow="1" w:lastRow="0" w:firstColumn="1" w:lastColumn="0" w:noHBand="0" w:noVBand="1"/>
      </w:tblPr>
      <w:tblGrid>
        <w:gridCol w:w="1147"/>
        <w:gridCol w:w="142"/>
        <w:gridCol w:w="10147"/>
        <w:gridCol w:w="142"/>
        <w:gridCol w:w="971"/>
      </w:tblGrid>
      <w:tr w:rsidR="00B90D04" w:rsidRPr="009B1FF8" w:rsidTr="00DE2304">
        <w:trPr>
          <w:gridAfter w:val="2"/>
          <w:wAfter w:w="1113" w:type="dxa"/>
          <w:trHeight w:val="54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готовностью реализовывать образовательные программы по учебным предметам в соответствии </w:t>
            </w:r>
          </w:p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 требованиями образовательных стандартов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внеучебной деятельности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использовать возможности образовательной среды для достижения личностных, </w:t>
            </w:r>
          </w:p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метапредметных и предметных результатов обучения и обеспечения качества учебно-воспитательного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процесса средствами преподаваемых учебных предметов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DE23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способностью осуществлять педагогическое сопровождение социализации и профессионального </w:t>
            </w:r>
          </w:p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самоопределения обучающихся</w:t>
            </w:r>
          </w:p>
        </w:tc>
      </w:tr>
      <w:tr w:rsidR="00B90D04" w:rsidRPr="009B1FF8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9B1FF8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B1FF8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B90D04" w:rsidRPr="00B90D04" w:rsidTr="00DE2304">
        <w:trPr>
          <w:gridAfter w:val="1"/>
          <w:wAfter w:w="971" w:type="dxa"/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90D04" w:rsidRPr="00B90D04" w:rsidTr="00DE2304">
        <w:trPr>
          <w:trHeight w:val="540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B90D04" w:rsidRPr="00B90D04" w:rsidRDefault="00B90D04" w:rsidP="00B90D0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E0BD5" w:rsidRDefault="00FE0BD5" w:rsidP="00B90D0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FE0BD5" w:rsidRPr="00FE0BD5" w:rsidRDefault="00FE0BD5" w:rsidP="00FE0BD5">
      <w:pPr>
        <w:shd w:val="clear" w:color="auto" w:fill="FFFFFF"/>
        <w:ind w:firstLine="709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0863C1" w:rsidRDefault="000863C1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  <w:sectPr w:rsidR="00237E06" w:rsidRPr="0050103B" w:rsidSect="007E2504">
          <w:pgSz w:w="11909" w:h="16834"/>
          <w:pgMar w:top="1440" w:right="994" w:bottom="720" w:left="1134" w:header="720" w:footer="720" w:gutter="0"/>
          <w:cols w:space="60"/>
          <w:noEndnote/>
        </w:sectPr>
      </w:pPr>
    </w:p>
    <w:p w:rsidR="00FE0BD5" w:rsidRPr="00FE0BD5" w:rsidRDefault="00FE0BD5" w:rsidP="00FE0BD5">
      <w:pPr>
        <w:shd w:val="clear" w:color="auto" w:fill="FFFFFF"/>
        <w:ind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FE0BD5">
        <w:rPr>
          <w:rFonts w:ascii="Times New Roman" w:hAnsi="Times New Roman"/>
          <w:b/>
          <w:iCs/>
          <w:sz w:val="24"/>
          <w:szCs w:val="24"/>
        </w:rPr>
        <w:t>Матрица соответствия компетенций и учебных дисциплин</w:t>
      </w:r>
    </w:p>
    <w:p w:rsidR="005A6389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0376">
        <w:rPr>
          <w:rFonts w:ascii="Times New Roman" w:hAnsi="Times New Roman"/>
          <w:sz w:val="24"/>
          <w:szCs w:val="24"/>
        </w:rPr>
        <w:t>образовательной программы</w:t>
      </w:r>
      <w:r w:rsidR="007E2504" w:rsidRPr="00200376">
        <w:rPr>
          <w:rFonts w:ascii="Times New Roman" w:hAnsi="Times New Roman"/>
          <w:sz w:val="24"/>
          <w:szCs w:val="24"/>
        </w:rPr>
        <w:t xml:space="preserve"> </w:t>
      </w:r>
      <w:r w:rsidR="005A6389" w:rsidRPr="008660D7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>44.03.0</w:t>
      </w:r>
      <w:r w:rsidR="005A6389">
        <w:rPr>
          <w:rFonts w:ascii="Times New Roman" w:hAnsi="Times New Roman"/>
          <w:color w:val="000000"/>
          <w:sz w:val="24"/>
          <w:szCs w:val="24"/>
        </w:rPr>
        <w:t>1</w:t>
      </w:r>
      <w:r w:rsidR="005A6389" w:rsidRPr="008D0BB3">
        <w:rPr>
          <w:rFonts w:ascii="Times New Roman" w:hAnsi="Times New Roman"/>
          <w:color w:val="000000"/>
          <w:sz w:val="24"/>
          <w:szCs w:val="24"/>
        </w:rPr>
        <w:t xml:space="preserve"> "Педагогическое образование"  </w:t>
      </w:r>
    </w:p>
    <w:p w:rsidR="005A6389" w:rsidRDefault="005A6389" w:rsidP="005A638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D0BB3"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44.03.0</w:t>
      </w:r>
      <w:r>
        <w:rPr>
          <w:rFonts w:ascii="Times New Roman" w:hAnsi="Times New Roman"/>
          <w:color w:val="000000"/>
          <w:sz w:val="24"/>
          <w:szCs w:val="24"/>
        </w:rPr>
        <w:t xml:space="preserve">1.07 </w:t>
      </w:r>
      <w:r w:rsidRPr="008D0BB3">
        <w:rPr>
          <w:rFonts w:ascii="Times New Roman" w:hAnsi="Times New Roman"/>
          <w:color w:val="000000"/>
          <w:sz w:val="24"/>
          <w:szCs w:val="24"/>
        </w:rPr>
        <w:t xml:space="preserve"> "Музыка"</w:t>
      </w:r>
    </w:p>
    <w:p w:rsidR="00237E06" w:rsidRDefault="00237E06" w:rsidP="005A6389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0103B">
        <w:rPr>
          <w:rFonts w:ascii="Times New Roman" w:hAnsi="Times New Roman"/>
          <w:iCs/>
          <w:sz w:val="24"/>
          <w:szCs w:val="24"/>
        </w:rPr>
        <w:t>Таблица № 1</w:t>
      </w:r>
    </w:p>
    <w:tbl>
      <w:tblPr>
        <w:tblW w:w="13520" w:type="dxa"/>
        <w:tblInd w:w="95" w:type="dxa"/>
        <w:tblLook w:val="04A0" w:firstRow="1" w:lastRow="0" w:firstColumn="1" w:lastColumn="0" w:noHBand="0" w:noVBand="1"/>
      </w:tblPr>
      <w:tblGrid>
        <w:gridCol w:w="2260"/>
        <w:gridCol w:w="11260"/>
      </w:tblGrid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Политология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Социология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Естественнонаучная картина мира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к самоорганизации и самообразованию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Философия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Экономика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Логика и культура мышления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Культура речи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медицинских знаний и здорового образа жизни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Возрастная анатомия, физиология и гигиена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экологической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Элективные курсы по физической культуре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математической обработки информации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Информационные технологии в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специальной психологии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Математика и информатика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Психология развития и педагогическая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Теоретическая педагогика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религии и основы православной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Технические и аудиовизуальные технологии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Комплекс технических средств обучения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психологии. Психология человека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Образовательное право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Нормативно-правовое обеспечение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Б1.Б.10.3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Практическая педагогика. Практикум по решению педагогических задач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Народное музыкальное творчество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Южнорегиональные фольклорные традиции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Устные музыкальные традиции казачества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Фольклорная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Методология педагогического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Б1.В.ДВ.9.2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психология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Б2.У.1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 (ознакомительная)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13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Б1.В.ОД.8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зарубежной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Б1.В.ОД.9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русской музыки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Б1.В.ОД.10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Сольфеджио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Введение в гармонию и полифонию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Гармония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Полифония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Анализ музыкальных произведений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Православная музыкальная культура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Православные традиции донского края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популярных музыкальных жанров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51057E" w:rsidRPr="0051057E" w:rsidTr="0051057E">
        <w:trPr>
          <w:trHeight w:val="7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СК-4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сольного пения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Б1.В.ОД.15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основного музыкального инструмента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Репертуар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Б1.В.ДВ.5.2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Чтение хоровых партитур школьного хора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терапия и психокоррекция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Актуальные методики вокальной терапии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(академический)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Инструментальный ансамбль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Концертмейстерский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Б1.В.ДВ.17.2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Искусство аккомпанемента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СК-5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Класс хорового дирижирования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с детским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Б1.В.ДВ.8.2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работы в детском народном коллективе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Хороведение и хоровая аранжировка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Б1.В.ДВ.16.2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История и теория хорового исполнительства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Вокально-хоровая практика</w:t>
            </w:r>
          </w:p>
        </w:tc>
      </w:tr>
      <w:tr w:rsidR="0051057E" w:rsidRPr="0051057E" w:rsidTr="0051057E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СК-6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Б1.Б.14.3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Технологии музыкального образования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Компьютерные технологии в музыкальном образовании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Б1.В.ДВ.10.2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Компьютерное программное обеспечение в профессиональной подготовке педагога-музыканта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Основы музыкально-компьютерной аранжировки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Б1.В.ДВ.13.1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Дополнительный музыкальный инструмент (синтезатор)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СК-7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CCFFCC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способностью вести просветительскую работу по музыкально-эстетическому воспитанию, образованию и развитию учащихся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Б1.В.ОД.7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Хоровой класс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академическим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Б1.В.ДВ.4.2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Методика и практическая работа с народным хором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Б1.В.ДВ.11.2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Музыкальная досуговая деятельность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Б1.В.ДВ.12.2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Современные технологии массовой музыкальной культуры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Б1.В.ДВ.14.1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Ансамбль народных инструментов</w:t>
            </w:r>
          </w:p>
        </w:tc>
      </w:tr>
      <w:tr w:rsidR="0051057E" w:rsidRPr="0051057E" w:rsidTr="0051057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Б2.П.2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Педагогическая практика</w:t>
            </w:r>
          </w:p>
        </w:tc>
      </w:tr>
      <w:tr w:rsidR="0051057E" w:rsidRPr="0051057E" w:rsidTr="0051057E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51057E" w:rsidRPr="0051057E" w:rsidRDefault="0051057E" w:rsidP="0051057E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057E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51057E" w:rsidRDefault="0051057E">
      <w:pPr>
        <w:rPr>
          <w:rFonts w:ascii="Times New Roman" w:hAnsi="Times New Roman"/>
        </w:rPr>
      </w:pPr>
    </w:p>
    <w:p w:rsidR="0051057E" w:rsidRDefault="0051057E" w:rsidP="0051057E">
      <w:pPr>
        <w:rPr>
          <w:rFonts w:ascii="Times New Roman" w:hAnsi="Times New Roman"/>
        </w:rPr>
      </w:pPr>
    </w:p>
    <w:p w:rsidR="00AA58C1" w:rsidRPr="0051057E" w:rsidRDefault="00AA58C1" w:rsidP="0051057E">
      <w:pPr>
        <w:rPr>
          <w:rFonts w:ascii="Times New Roman" w:hAnsi="Times New Roman"/>
        </w:rPr>
        <w:sectPr w:rsidR="00AA58C1" w:rsidRPr="0051057E" w:rsidSect="00AA58C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061537" w:rsidRDefault="00237E06" w:rsidP="00743760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>УЧЕБНЫЙ ПЛАН И ГРАФИК УЧЕБНОГО ПРОЦЕССА.</w:t>
      </w:r>
    </w:p>
    <w:p w:rsidR="00237E06" w:rsidRPr="00C2768F" w:rsidRDefault="00743760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061537">
        <w:rPr>
          <w:rFonts w:ascii="Times New Roman" w:hAnsi="Times New Roman"/>
          <w:b/>
        </w:rPr>
        <w:t>У</w:t>
      </w:r>
      <w:r w:rsidR="00237E06" w:rsidRPr="00061537">
        <w:rPr>
          <w:rFonts w:ascii="Times New Roman" w:hAnsi="Times New Roman"/>
          <w:b/>
        </w:rPr>
        <w:t>чебный план определяет перечень и последовательность освоения</w:t>
      </w:r>
      <w:r w:rsidR="00237E06" w:rsidRPr="00C2768F">
        <w:rPr>
          <w:rFonts w:ascii="Times New Roman" w:hAnsi="Times New Roman"/>
        </w:rPr>
        <w:t xml:space="preserve">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C2768F" w:rsidRPr="00C2768F" w:rsidRDefault="00237E06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C2768F">
        <w:rPr>
          <w:rFonts w:ascii="Times New Roman" w:hAnsi="Times New Roman"/>
        </w:rPr>
        <w:t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403B22" w:rsidRDefault="00C2768F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 w:rsidRPr="00743760">
        <w:rPr>
          <w:rFonts w:ascii="Times New Roman" w:hAnsi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</w:t>
      </w:r>
      <w:r w:rsidR="00403B22" w:rsidRPr="00743760">
        <w:rPr>
          <w:rFonts w:ascii="Times New Roman" w:hAnsi="Times New Roman"/>
        </w:rPr>
        <w:t xml:space="preserve">итоговой </w:t>
      </w:r>
      <w:r w:rsidRPr="00743760">
        <w:rPr>
          <w:rFonts w:ascii="Times New Roman" w:hAnsi="Times New Roman"/>
        </w:rPr>
        <w:t xml:space="preserve">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C2768F" w:rsidRDefault="00403B22" w:rsidP="00403B2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и г</w:t>
      </w:r>
      <w:r w:rsidR="00C2768F" w:rsidRPr="00743760">
        <w:rPr>
          <w:rFonts w:ascii="Times New Roman" w:hAnsi="Times New Roman"/>
        </w:rPr>
        <w:t>рафик учебного процесса представлен</w:t>
      </w:r>
      <w:r>
        <w:rPr>
          <w:rFonts w:ascii="Times New Roman" w:hAnsi="Times New Roman"/>
        </w:rPr>
        <w:t xml:space="preserve">ы в </w:t>
      </w:r>
      <w:r w:rsidRPr="00991388">
        <w:rPr>
          <w:rFonts w:ascii="Times New Roman" w:hAnsi="Times New Roman"/>
        </w:rPr>
        <w:t>приложении 1</w:t>
      </w:r>
      <w:r w:rsidR="00C2768F" w:rsidRPr="00991388">
        <w:rPr>
          <w:rFonts w:ascii="Times New Roman" w:hAnsi="Times New Roman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РАБОЧИЕ ПРОГРАММЫ ДИСЦИПЛИН/МОДУЛЕЙ </w:t>
      </w:r>
    </w:p>
    <w:p w:rsidR="00403B22" w:rsidRPr="00403B22" w:rsidRDefault="00403B22" w:rsidP="00403B22">
      <w:pPr>
        <w:shd w:val="clear" w:color="auto" w:fill="FFFFFF"/>
        <w:tabs>
          <w:tab w:val="left" w:leader="underscore" w:pos="4666"/>
        </w:tabs>
        <w:spacing w:after="0"/>
        <w:ind w:firstLine="709"/>
        <w:jc w:val="both"/>
        <w:rPr>
          <w:rFonts w:ascii="Times New Roman" w:hAnsi="Times New Roman"/>
        </w:rPr>
      </w:pPr>
      <w:r w:rsidRPr="00403B22">
        <w:rPr>
          <w:rFonts w:ascii="Times New Roman" w:hAnsi="Times New Roman"/>
        </w:rPr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по адресу </w:t>
      </w:r>
      <w:hyperlink r:id="rId8" w:history="1">
        <w:r w:rsidRPr="00403B22">
          <w:rPr>
            <w:rFonts w:ascii="Times New Roman" w:hAnsi="Times New Roman"/>
            <w:color w:val="00B0F0"/>
          </w:rPr>
          <w:t>http://rsue.ru/sveden/programs_vpo_fgos.aspx</w:t>
        </w:r>
      </w:hyperlink>
    </w:p>
    <w:p w:rsidR="00237E06" w:rsidRPr="0050103B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237E06" w:rsidRPr="00061537" w:rsidRDefault="00237E06" w:rsidP="00403B22">
      <w:pPr>
        <w:pStyle w:val="1"/>
        <w:numPr>
          <w:ilvl w:val="0"/>
          <w:numId w:val="17"/>
        </w:numPr>
        <w:rPr>
          <w:color w:val="auto"/>
        </w:rPr>
      </w:pPr>
      <w:r w:rsidRPr="00061537">
        <w:rPr>
          <w:color w:val="auto"/>
        </w:rPr>
        <w:t xml:space="preserve">ПРОГРАММЫ ПРАКТИК </w:t>
      </w:r>
    </w:p>
    <w:p w:rsidR="00237E06" w:rsidRPr="0050103B" w:rsidRDefault="00237E06" w:rsidP="00AA58C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0103B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</w:t>
      </w:r>
      <w:r w:rsidR="00403B22">
        <w:rPr>
          <w:rFonts w:ascii="Times New Roman" w:hAnsi="Times New Roman"/>
          <w:sz w:val="24"/>
          <w:szCs w:val="24"/>
        </w:rPr>
        <w:t>учебным планом предусмотрены</w:t>
      </w:r>
      <w:r w:rsidRPr="0050103B">
        <w:rPr>
          <w:rFonts w:ascii="Times New Roman" w:hAnsi="Times New Roman"/>
          <w:sz w:val="24"/>
          <w:szCs w:val="24"/>
        </w:rPr>
        <w:t xml:space="preserve"> следующие практики: 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Б2.У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Учебная практика</w:t>
      </w:r>
      <w:r w:rsidR="00D502D9" w:rsidRPr="008C4E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502D9" w:rsidRPr="00D502D9" w:rsidRDefault="00D502D9" w:rsidP="00D502D9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color w:val="000000"/>
          <w:sz w:val="24"/>
          <w:szCs w:val="24"/>
        </w:rPr>
        <w:t>Б2.У.1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02D9">
        <w:rPr>
          <w:rFonts w:ascii="Times New Roman" w:hAnsi="Times New Roman"/>
          <w:color w:val="000000"/>
          <w:sz w:val="24"/>
          <w:szCs w:val="24"/>
        </w:rPr>
        <w:t>Практика по получению первичных профессиональных умений и навыков (</w:t>
      </w:r>
      <w:r w:rsidR="000108E5">
        <w:rPr>
          <w:rFonts w:ascii="Times New Roman" w:hAnsi="Times New Roman"/>
          <w:color w:val="000000"/>
          <w:sz w:val="24"/>
          <w:szCs w:val="24"/>
        </w:rPr>
        <w:t>ознакомительная</w:t>
      </w:r>
      <w:r w:rsidRPr="00D502D9">
        <w:rPr>
          <w:rFonts w:ascii="Times New Roman" w:hAnsi="Times New Roman"/>
          <w:color w:val="000000"/>
          <w:sz w:val="24"/>
          <w:szCs w:val="24"/>
        </w:rPr>
        <w:t>)</w:t>
      </w:r>
    </w:p>
    <w:p w:rsidR="00D502D9" w:rsidRDefault="00D502D9" w:rsidP="000108E5">
      <w:pPr>
        <w:shd w:val="clear" w:color="auto" w:fill="FFFFFF"/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Б2.У.2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Фольклорная практика</w:t>
      </w:r>
    </w:p>
    <w:p w:rsidR="00D502D9" w:rsidRPr="008C4EA9" w:rsidRDefault="000108E5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Б2.П </w:t>
      </w:r>
      <w:r w:rsidR="00D502D9" w:rsidRPr="008C4EA9">
        <w:rPr>
          <w:rFonts w:ascii="Times New Roman" w:hAnsi="Times New Roman"/>
          <w:b/>
          <w:iCs/>
          <w:sz w:val="24"/>
          <w:szCs w:val="24"/>
        </w:rPr>
        <w:t>Производственная практика</w:t>
      </w:r>
    </w:p>
    <w:p w:rsidR="00D502D9" w:rsidRDefault="00D502D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502D9">
        <w:rPr>
          <w:rFonts w:ascii="Times New Roman" w:hAnsi="Times New Roman"/>
          <w:iCs/>
          <w:sz w:val="24"/>
          <w:szCs w:val="24"/>
        </w:rPr>
        <w:t>Б2.П.1</w:t>
      </w:r>
      <w:r w:rsidRPr="00D502D9">
        <w:t xml:space="preserve"> </w:t>
      </w:r>
      <w:r w:rsidRPr="00D502D9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 (летняя педагогическая)</w:t>
      </w:r>
    </w:p>
    <w:p w:rsidR="000108E5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Б2.П.2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Педагогическая практика</w:t>
      </w:r>
    </w:p>
    <w:p w:rsid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Б2.П.3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108E5">
        <w:rPr>
          <w:rFonts w:ascii="Times New Roman" w:hAnsi="Times New Roman"/>
          <w:iCs/>
          <w:sz w:val="24"/>
          <w:szCs w:val="24"/>
        </w:rPr>
        <w:t>Вокально-хоровая практика</w:t>
      </w:r>
    </w:p>
    <w:p w:rsidR="008C4EA9" w:rsidRPr="00D502D9" w:rsidRDefault="008C4EA9" w:rsidP="00237E06">
      <w:pPr>
        <w:shd w:val="clear" w:color="auto" w:fill="FFFFFF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8C4EA9">
        <w:rPr>
          <w:rFonts w:ascii="Times New Roman" w:hAnsi="Times New Roman"/>
          <w:iCs/>
          <w:sz w:val="24"/>
          <w:szCs w:val="24"/>
        </w:rPr>
        <w:t>Б2.П.4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C4EA9">
        <w:rPr>
          <w:rFonts w:ascii="Times New Roman" w:hAnsi="Times New Roman"/>
          <w:iCs/>
          <w:sz w:val="24"/>
          <w:szCs w:val="24"/>
        </w:rPr>
        <w:t>Преддипломная практика</w:t>
      </w:r>
    </w:p>
    <w:p w:rsidR="00770331" w:rsidRPr="00087CA0" w:rsidRDefault="00770331" w:rsidP="00087CA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b/>
          <w:sz w:val="24"/>
          <w:szCs w:val="24"/>
        </w:rPr>
        <w:t>Целью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 являются формирование основ профессионализма, методологической и педагогической культуры будущего педагога на базе изучения педагогических дисциплин. </w:t>
      </w:r>
    </w:p>
    <w:p w:rsidR="00770331" w:rsidRPr="00087CA0" w:rsidRDefault="00770331" w:rsidP="00087CA0">
      <w:pPr>
        <w:tabs>
          <w:tab w:val="num" w:pos="502"/>
          <w:tab w:val="right" w:leader="underscore" w:pos="8505"/>
        </w:tabs>
        <w:spacing w:after="0"/>
        <w:ind w:right="282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 xml:space="preserve"> учебной практики: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познакомить с системой работы современного школьного учреждения;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сравнить идеальные представления о профессиональной и педагогической деятельности педагога с реальным ее состоянием;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изучить свои профессионально значимые качества в практической деятельности с детьми и разработать личностно ориентированную программу совершенствования;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воспитание профессиональной мотивации, гуманистической направленности педагогической деятельности.</w:t>
      </w:r>
    </w:p>
    <w:p w:rsidR="00770331" w:rsidRPr="00087CA0" w:rsidRDefault="0077033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развитие аналитических способностей в оценке педагогических явлений, фактов с помощью использования педагогических знаний в практической деятельности.</w:t>
      </w:r>
    </w:p>
    <w:p w:rsidR="000734E1" w:rsidRDefault="00770331" w:rsidP="000734E1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формирование основ профессионализма в организации педагогического взаимодействия с</w:t>
      </w:r>
      <w:r w:rsidR="002F069A">
        <w:rPr>
          <w:rFonts w:ascii="Times New Roman" w:hAnsi="Times New Roman"/>
          <w:sz w:val="24"/>
          <w:szCs w:val="24"/>
        </w:rPr>
        <w:t>о</w:t>
      </w:r>
      <w:r w:rsidRPr="00087CA0">
        <w:rPr>
          <w:rFonts w:ascii="Times New Roman" w:hAnsi="Times New Roman"/>
          <w:sz w:val="24"/>
          <w:szCs w:val="24"/>
        </w:rPr>
        <w:t xml:space="preserve"> школьниками и досуга детей средствами теоретических знаний по педагогике.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C07C61" w:rsidRPr="000734E1">
        <w:rPr>
          <w:rFonts w:ascii="Times New Roman" w:hAnsi="Times New Roman"/>
          <w:b/>
          <w:sz w:val="24"/>
          <w:szCs w:val="24"/>
        </w:rPr>
        <w:t xml:space="preserve">Цель </w:t>
      </w:r>
      <w:r w:rsidR="00C07C61" w:rsidRPr="000734E1">
        <w:rPr>
          <w:rFonts w:ascii="Times New Roman" w:hAnsi="Times New Roman"/>
          <w:sz w:val="24"/>
          <w:szCs w:val="24"/>
        </w:rPr>
        <w:t>п</w:t>
      </w:r>
      <w:r w:rsidR="00C07C61" w:rsidRPr="000734E1">
        <w:rPr>
          <w:rFonts w:ascii="Times New Roman" w:hAnsi="Times New Roman"/>
          <w:color w:val="000000"/>
          <w:sz w:val="24"/>
          <w:szCs w:val="24"/>
        </w:rPr>
        <w:t xml:space="preserve">рактики по получению первичных профессиональных умений и навыков (ознакомительная) </w:t>
      </w:r>
      <w:r w:rsidR="00C07C61" w:rsidRPr="000734E1">
        <w:rPr>
          <w:rFonts w:ascii="Times New Roman" w:hAnsi="Times New Roman"/>
          <w:sz w:val="24"/>
          <w:szCs w:val="24"/>
        </w:rPr>
        <w:t xml:space="preserve">заключается в подготовке к целостному выполнению функций учителя музыки и классного руководителя к проведению системы учебно-воспитательной работы в общеобразовательной школе. </w:t>
      </w:r>
    </w:p>
    <w:p w:rsidR="00C07C61" w:rsidRPr="00C07C61" w:rsidRDefault="00C07C61" w:rsidP="00C07C61">
      <w:pPr>
        <w:pStyle w:val="af1"/>
        <w:widowControl w:val="0"/>
        <w:spacing w:after="200" w:line="276" w:lineRule="auto"/>
      </w:pPr>
      <w:r w:rsidRPr="00C07C61">
        <w:rPr>
          <w:b/>
        </w:rPr>
        <w:t xml:space="preserve">Задачи </w:t>
      </w:r>
      <w:r w:rsidR="000734E1" w:rsidRPr="000734E1">
        <w:t>п</w:t>
      </w:r>
      <w:r w:rsidR="000734E1" w:rsidRPr="000734E1">
        <w:rPr>
          <w:color w:val="000000"/>
        </w:rPr>
        <w:t xml:space="preserve">рактики по получению первичных профессиональных умений и навыков (ознакомительная) </w:t>
      </w:r>
      <w:r w:rsidRPr="00C07C61">
        <w:rPr>
          <w:b/>
        </w:rPr>
        <w:t>:</w:t>
      </w:r>
      <w:r w:rsidRPr="00C07C61">
        <w:t xml:space="preserve"> </w:t>
      </w:r>
    </w:p>
    <w:p w:rsidR="00C07C61" w:rsidRPr="00C07C61" w:rsidRDefault="00C07C61" w:rsidP="00C07C61">
      <w:pPr>
        <w:pStyle w:val="aff"/>
        <w:numPr>
          <w:ilvl w:val="0"/>
          <w:numId w:val="47"/>
        </w:numPr>
        <w:tabs>
          <w:tab w:val="left" w:pos="142"/>
          <w:tab w:val="left" w:pos="1134"/>
        </w:tabs>
        <w:spacing w:line="240" w:lineRule="auto"/>
        <w:ind w:hanging="11"/>
        <w:rPr>
          <w:sz w:val="24"/>
          <w:szCs w:val="24"/>
        </w:rPr>
      </w:pPr>
      <w:r w:rsidRPr="00C07C61">
        <w:rPr>
          <w:sz w:val="24"/>
          <w:szCs w:val="24"/>
        </w:rPr>
        <w:t>овладеть основами предметной методики;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музыки, выработать потребности в профессиональном самообразовании и самовоспитании;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C07C61" w:rsidRPr="00C07C61" w:rsidRDefault="00C07C61" w:rsidP="00C07C61">
      <w:pPr>
        <w:numPr>
          <w:ilvl w:val="0"/>
          <w:numId w:val="47"/>
        </w:numPr>
        <w:tabs>
          <w:tab w:val="num" w:pos="900"/>
          <w:tab w:val="left" w:pos="1134"/>
          <w:tab w:val="left" w:pos="180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 xml:space="preserve">изучить опыт работы учителей-предметников, учителей музыки  и педагогов дополнительного образования.   </w:t>
      </w:r>
    </w:p>
    <w:p w:rsidR="00C07C61" w:rsidRPr="00C07C61" w:rsidRDefault="00C07C61" w:rsidP="00C07C61">
      <w:pPr>
        <w:numPr>
          <w:ilvl w:val="0"/>
          <w:numId w:val="48"/>
        </w:numPr>
        <w:tabs>
          <w:tab w:val="left" w:pos="1134"/>
          <w:tab w:val="left" w:pos="1620"/>
        </w:tabs>
        <w:spacing w:after="0" w:line="240" w:lineRule="auto"/>
        <w:ind w:left="900" w:hanging="11"/>
        <w:jc w:val="both"/>
        <w:rPr>
          <w:rFonts w:ascii="Times New Roman" w:hAnsi="Times New Roman"/>
          <w:sz w:val="24"/>
          <w:szCs w:val="24"/>
        </w:rPr>
      </w:pPr>
      <w:r w:rsidRPr="00C07C61">
        <w:rPr>
          <w:rFonts w:ascii="Times New Roman" w:hAnsi="Times New Roman"/>
          <w:sz w:val="24"/>
          <w:szCs w:val="24"/>
        </w:rPr>
        <w:t>уметь проанализировать разнообразные методы общей и музыкальной педагогики и психологии в музыкально-практической деятельности учителя музыки.</w:t>
      </w:r>
    </w:p>
    <w:p w:rsidR="00C07C61" w:rsidRPr="00C07C61" w:rsidRDefault="00C07C61" w:rsidP="00C07C61">
      <w:pPr>
        <w:tabs>
          <w:tab w:val="left" w:pos="1134"/>
          <w:tab w:val="left" w:pos="162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F0DB2" w:rsidRPr="00BF0DB2" w:rsidRDefault="000734E1" w:rsidP="00C07C61">
      <w:pPr>
        <w:spacing w:before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F0DB2" w:rsidRPr="00BF0DB2">
        <w:rPr>
          <w:rFonts w:ascii="Times New Roman" w:hAnsi="Times New Roman"/>
          <w:b/>
          <w:sz w:val="24"/>
          <w:szCs w:val="24"/>
        </w:rPr>
        <w:t>Цели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фольклорной</w:t>
      </w:r>
      <w:r w:rsidR="00BF0DB2" w:rsidRPr="00BF0DB2">
        <w:rPr>
          <w:rFonts w:ascii="Times New Roman" w:hAnsi="Times New Roman"/>
          <w:sz w:val="24"/>
          <w:szCs w:val="24"/>
        </w:rPr>
        <w:t xml:space="preserve"> </w:t>
      </w:r>
      <w:r w:rsidR="00BF0DB2" w:rsidRPr="00BF0DB2">
        <w:rPr>
          <w:rFonts w:ascii="Times New Roman" w:hAnsi="Times New Roman"/>
          <w:b/>
          <w:sz w:val="24"/>
          <w:szCs w:val="24"/>
        </w:rPr>
        <w:t>практики:</w:t>
      </w:r>
      <w:r w:rsidR="00BF0DB2" w:rsidRPr="00BF0DB2">
        <w:rPr>
          <w:rFonts w:ascii="Times New Roman" w:hAnsi="Times New Roman"/>
          <w:sz w:val="24"/>
          <w:szCs w:val="24"/>
        </w:rPr>
        <w:t xml:space="preserve"> формирование у студентов общекультурных, профессиональных и специальных компетенций необходимых для формирования профессиональных умений и навыков у будущих специалистов в области музыкальной педагогики и отечественной национальной культуры и работы в сфере дополнительного образования и музыкально-досуговой деятельности. Изучение дисциплины направлено на формирование системы знаний об истоках возникновения и развитии национальной культуры, современных формах бытования музыкального фольклора, многообразии его жанров; умение записывать, расшифровывать и анализировать произведения музыкального фольклорного творчества.</w:t>
      </w:r>
    </w:p>
    <w:p w:rsidR="00BF0DB2" w:rsidRPr="00BF0DB2" w:rsidRDefault="00BF0DB2" w:rsidP="00C07C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b/>
          <w:sz w:val="24"/>
          <w:szCs w:val="24"/>
        </w:rPr>
        <w:t>Задачи фольклорной практики:</w:t>
      </w:r>
      <w:r w:rsidRPr="00BF0DB2">
        <w:rPr>
          <w:rFonts w:ascii="Times New Roman" w:hAnsi="Times New Roman"/>
          <w:sz w:val="24"/>
          <w:szCs w:val="24"/>
        </w:rPr>
        <w:t xml:space="preserve">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–пробуждение интереса молодежи к изучению народной музыкальной культуры;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эстетического и художественного вкуса на основе музыкальных фольклорных произведений;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–развитие умственных, познавательных, творческих способностей на материале русского песенного фольклора;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 xml:space="preserve">–формирование основных понятий о музыкальных традициях, жанровых особенностях русской народной песни; 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–освоение характерных приемов народного исполнительства;</w:t>
      </w:r>
    </w:p>
    <w:p w:rsidR="00BF0DB2" w:rsidRPr="00BF0DB2" w:rsidRDefault="00BF0DB2" w:rsidP="00C07C6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0DB2">
        <w:rPr>
          <w:rFonts w:ascii="Times New Roman" w:hAnsi="Times New Roman"/>
          <w:sz w:val="24"/>
          <w:szCs w:val="24"/>
        </w:rPr>
        <w:t>–воспитание стремления к творческому осмыслению и применению знаний, полученных на фольклорной практике.</w:t>
      </w:r>
    </w:p>
    <w:p w:rsidR="00770331" w:rsidRPr="00BF0DB2" w:rsidRDefault="00770331" w:rsidP="00C07C61">
      <w:pPr>
        <w:tabs>
          <w:tab w:val="left" w:pos="708"/>
        </w:tabs>
        <w:spacing w:after="0"/>
        <w:ind w:right="282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10C97" w:rsidRDefault="00610C97" w:rsidP="00C07C6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087CA0">
        <w:rPr>
          <w:rFonts w:ascii="Times New Roman" w:hAnsi="Times New Roman"/>
          <w:b/>
          <w:iCs/>
          <w:sz w:val="24"/>
          <w:szCs w:val="24"/>
        </w:rPr>
        <w:t>Цели Производственн</w:t>
      </w:r>
      <w:r w:rsidR="00C07C61">
        <w:rPr>
          <w:rFonts w:ascii="Times New Roman" w:hAnsi="Times New Roman"/>
          <w:b/>
          <w:iCs/>
          <w:sz w:val="24"/>
          <w:szCs w:val="24"/>
        </w:rPr>
        <w:t>ой</w:t>
      </w:r>
      <w:r w:rsidR="000734E1">
        <w:rPr>
          <w:rFonts w:ascii="Times New Roman" w:hAnsi="Times New Roman"/>
          <w:b/>
          <w:iCs/>
          <w:sz w:val="24"/>
          <w:szCs w:val="24"/>
        </w:rPr>
        <w:t xml:space="preserve"> практики</w:t>
      </w:r>
    </w:p>
    <w:p w:rsidR="00C07C61" w:rsidRPr="000734E1" w:rsidRDefault="000734E1" w:rsidP="000734E1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</w:t>
      </w:r>
      <w:r w:rsidRPr="000734E1">
        <w:rPr>
          <w:rFonts w:ascii="Times New Roman" w:hAnsi="Times New Roman"/>
          <w:b/>
          <w:iCs/>
          <w:sz w:val="24"/>
          <w:szCs w:val="24"/>
        </w:rPr>
        <w:t>Цели п</w:t>
      </w:r>
      <w:r w:rsidRPr="000734E1">
        <w:rPr>
          <w:rFonts w:ascii="Times New Roman" w:hAnsi="Times New Roman"/>
          <w:iCs/>
          <w:sz w:val="24"/>
          <w:szCs w:val="24"/>
        </w:rPr>
        <w:t>рактики</w:t>
      </w:r>
      <w:r w:rsidR="00C07C61" w:rsidRPr="000734E1">
        <w:rPr>
          <w:rFonts w:ascii="Times New Roman" w:hAnsi="Times New Roman"/>
          <w:iCs/>
          <w:sz w:val="24"/>
          <w:szCs w:val="24"/>
        </w:rPr>
        <w:t xml:space="preserve"> по получению профессиональных умений и опыта профессиональной деятельности (летняя педагогическая)</w:t>
      </w:r>
    </w:p>
    <w:p w:rsidR="000734E1" w:rsidRPr="000734E1" w:rsidRDefault="000734E1" w:rsidP="000734E1">
      <w:pPr>
        <w:pStyle w:val="a9"/>
        <w:spacing w:after="0" w:line="204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734E1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734E1">
        <w:rPr>
          <w:rFonts w:ascii="Times New Roman" w:hAnsi="Times New Roman" w:cs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культурно-просветительской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</w:t>
      </w:r>
    </w:p>
    <w:p w:rsidR="000734E1" w:rsidRPr="000734E1" w:rsidRDefault="000734E1" w:rsidP="000734E1">
      <w:pPr>
        <w:spacing w:after="0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b/>
          <w:sz w:val="24"/>
          <w:szCs w:val="24"/>
        </w:rPr>
        <w:t>Задачами</w:t>
      </w:r>
      <w:r w:rsidRPr="000734E1">
        <w:rPr>
          <w:rFonts w:ascii="Times New Roman" w:hAnsi="Times New Roman"/>
          <w:sz w:val="24"/>
          <w:szCs w:val="24"/>
        </w:rPr>
        <w:t xml:space="preserve"> практики по получению профессиональных умений и опыта профессиональной деятельности (летняя педагогическая) являются: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0734E1">
        <w:rPr>
          <w:rFonts w:ascii="Times New Roman" w:hAnsi="Times New Roman"/>
          <w:color w:val="000000"/>
          <w:spacing w:val="-1"/>
          <w:sz w:val="24"/>
          <w:szCs w:val="24"/>
        </w:rPr>
        <w:t>практической работы</w:t>
      </w:r>
      <w:r w:rsidRPr="000734E1">
        <w:rPr>
          <w:rFonts w:ascii="Times New Roman" w:hAnsi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0734E1" w:rsidRPr="000734E1" w:rsidRDefault="000734E1" w:rsidP="000734E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E1">
        <w:rPr>
          <w:rFonts w:ascii="Times New Roman" w:hAnsi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  .</w:t>
      </w:r>
    </w:p>
    <w:p w:rsidR="00C07C61" w:rsidRPr="00087CA0" w:rsidRDefault="00C07C61" w:rsidP="000734E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0C97" w:rsidRPr="000734E1" w:rsidRDefault="000734E1" w:rsidP="000734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10C97" w:rsidRPr="000734E1">
        <w:rPr>
          <w:rFonts w:ascii="Times New Roman" w:hAnsi="Times New Roman"/>
          <w:b/>
          <w:sz w:val="24"/>
          <w:szCs w:val="24"/>
        </w:rPr>
        <w:t>Цели педагогической</w:t>
      </w:r>
      <w:r w:rsidR="00610C97" w:rsidRPr="000734E1">
        <w:rPr>
          <w:rFonts w:ascii="Times New Roman" w:hAnsi="Times New Roman"/>
          <w:sz w:val="24"/>
          <w:szCs w:val="24"/>
        </w:rPr>
        <w:t xml:space="preserve"> </w:t>
      </w:r>
      <w:r w:rsidR="00610C97" w:rsidRPr="000734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610C97" w:rsidRPr="000734E1">
        <w:rPr>
          <w:rFonts w:ascii="Times New Roman" w:hAnsi="Times New Roman"/>
          <w:sz w:val="24"/>
          <w:szCs w:val="24"/>
        </w:rPr>
        <w:t>заключается в подготовке к целостному выполнению функций учителя музыки, педагога дополнительного образования и классного руководителя к проведению системы учебно-воспитательной работы в общеобразовательной школе; в овладении комплексом профессиональных компетенций, закрепляющих теоретические знания основ общей, возрастной и педагогической психологии и составляющих неотъемлемый компонент педагогического мастерства учителя музыки.</w:t>
      </w:r>
    </w:p>
    <w:p w:rsidR="00610C97" w:rsidRPr="00087CA0" w:rsidRDefault="00610C97" w:rsidP="00087CA0">
      <w:pPr>
        <w:pStyle w:val="af1"/>
        <w:widowControl w:val="0"/>
        <w:spacing w:line="276" w:lineRule="auto"/>
        <w:ind w:left="705"/>
      </w:pPr>
      <w:r w:rsidRPr="00087CA0">
        <w:rPr>
          <w:b/>
        </w:rPr>
        <w:t>Задачи педагогической практики:</w:t>
      </w:r>
      <w:r w:rsidRPr="00087CA0">
        <w:t xml:space="preserve">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>Общие задачи педагогической практики: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собственный стиль педагогического общения;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выработать профессиональные умения и навыки;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предметной методикой;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методикой ведения воспитательной работы в детском коллективе.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системный подход к музыкально-педагогической деятельности, научиться ее конструировать, исследовать и анализировать;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закрепить и расширить полученные психолого-педагогические знания, научиться и применять их в активной музыкально-практической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устойчивый интерес к профессии учителя музыки , выработать потребности в профессиональном самообразовании и самовоспитании;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творческий подход в осуществлении разных видов и форм музыкальной деятельности школьников;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ознакомиться с современным состоянием музыкально-воспитательной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изучить личность школьника и класса в целом с целью диагностики и прогнозирования их музыкального образования и развития;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1"/>
        </w:numPr>
        <w:tabs>
          <w:tab w:val="clear" w:pos="1403"/>
          <w:tab w:val="num" w:pos="900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ознакомиться с опытом работы учителей-предметников, учителей музыки  и педагогов дополнительного образования.   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Психолого-педагогические </w:t>
      </w:r>
      <w:r w:rsidRPr="00087CA0">
        <w:rPr>
          <w:rFonts w:ascii="Times New Roman" w:hAnsi="Times New Roman"/>
          <w:bCs/>
          <w:i/>
          <w:iCs/>
          <w:sz w:val="24"/>
          <w:szCs w:val="24"/>
        </w:rPr>
        <w:t>задачи</w:t>
      </w:r>
      <w:r w:rsidRPr="00087CA0">
        <w:rPr>
          <w:rFonts w:ascii="Times New Roman" w:hAnsi="Times New Roman"/>
          <w:sz w:val="24"/>
          <w:szCs w:val="24"/>
        </w:rPr>
        <w:t>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теоретические знания для выделения и объяснения конкретных психолого-педагогических фактов;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развить профессиональные исследовательские умения, т.е. собирать объективные данные с целью последующего психологического осмысливания и интерпретации, используя различные методы научного исследования;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применять полученные психологические знания в процессе обучения и воспитания;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сформировать способность к педагогической рефлексии, т.е. умение и потребность в постоянном анализе достоинств и недостатков своей педагогической деятельности;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овладеть навыками педагогического общения и взаимодействия, как с учениками, так и с коллегами-педагогами;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развить творческие способности студентов в процессе осуществления профессиональной педагогической и исследовательской деятельности;   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3"/>
        </w:numPr>
        <w:tabs>
          <w:tab w:val="clear" w:pos="1429"/>
          <w:tab w:val="left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научиться грамотно оформлять и вести документацию, т. е. письменно излагать результаты своей психолого-педагогической деятельности.</w:t>
      </w:r>
    </w:p>
    <w:p w:rsidR="00610C97" w:rsidRPr="00087CA0" w:rsidRDefault="00610C97" w:rsidP="00087CA0">
      <w:pPr>
        <w:pStyle w:val="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i/>
          <w:iCs/>
          <w:sz w:val="24"/>
          <w:szCs w:val="24"/>
        </w:rPr>
        <w:t xml:space="preserve">Методические задачи </w:t>
      </w:r>
      <w:r w:rsidRPr="00087CA0">
        <w:rPr>
          <w:rFonts w:ascii="Times New Roman" w:hAnsi="Times New Roman"/>
          <w:iCs/>
          <w:sz w:val="24"/>
          <w:szCs w:val="24"/>
        </w:rPr>
        <w:t>педагогической практики</w:t>
      </w:r>
      <w:r w:rsidRPr="00087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7CA0">
        <w:rPr>
          <w:rFonts w:ascii="Times New Roman" w:hAnsi="Times New Roman"/>
          <w:sz w:val="24"/>
          <w:szCs w:val="24"/>
        </w:rPr>
        <w:t>определяются содержанием программы «Музыка». К ним относятся: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осознание целей, задач, принципов, методов, содержания и структуры программ по музыке и государственного образовательного стандарта в области «Искусство»;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осуществлять разные формы планирования музыкально-образовательной работы в школе;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умение использовать разнообразные методы общей и музыкальной педагогики и психологии в музыкально-практической деятельности учителя музыки;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освоение многообразных форм профессиональной деятельности учителя музыки и классного руководителя; </w:t>
      </w:r>
    </w:p>
    <w:p w:rsidR="00610C97" w:rsidRPr="00087CA0" w:rsidRDefault="00610C97" w:rsidP="00087CA0">
      <w:pPr>
        <w:pStyle w:val="a"/>
        <w:widowControl w:val="0"/>
        <w:numPr>
          <w:ilvl w:val="0"/>
          <w:numId w:val="42"/>
        </w:numPr>
        <w:tabs>
          <w:tab w:val="clear" w:pos="1429"/>
          <w:tab w:val="num" w:pos="1080"/>
        </w:tabs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овладение методами практической психологии и педагогики для оценки и самоанализа собственной практической деятельности в качестве учителя-музыканта.</w:t>
      </w:r>
    </w:p>
    <w:p w:rsidR="00572991" w:rsidRPr="00087CA0" w:rsidRDefault="00572991" w:rsidP="00087CA0">
      <w:pPr>
        <w:pStyle w:val="a"/>
        <w:widowControl w:val="0"/>
        <w:numPr>
          <w:ilvl w:val="0"/>
          <w:numId w:val="0"/>
        </w:num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7079EA" w:rsidRPr="007079EA" w:rsidRDefault="000734E1" w:rsidP="007079EA">
      <w:pPr>
        <w:tabs>
          <w:tab w:val="left" w:pos="708"/>
          <w:tab w:val="right" w:leader="underscore" w:pos="8505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079EA" w:rsidRPr="007079EA">
        <w:rPr>
          <w:rFonts w:ascii="Times New Roman" w:hAnsi="Times New Roman"/>
          <w:b/>
          <w:sz w:val="24"/>
          <w:szCs w:val="24"/>
        </w:rPr>
        <w:t>Целью вокально-хоровой практики</w:t>
      </w:r>
      <w:r w:rsidR="007079EA" w:rsidRPr="007079EA">
        <w:rPr>
          <w:rFonts w:ascii="Times New Roman" w:hAnsi="Times New Roman"/>
          <w:sz w:val="24"/>
          <w:szCs w:val="24"/>
        </w:rPr>
        <w:t xml:space="preserve"> является формирование у студента готовности к выполнению</w:t>
      </w:r>
      <w:r w:rsidR="007079EA" w:rsidRPr="007079EA">
        <w:rPr>
          <w:rFonts w:ascii="Times New Roman" w:hAnsi="Times New Roman"/>
          <w:color w:val="000000"/>
          <w:sz w:val="24"/>
          <w:szCs w:val="24"/>
        </w:rPr>
        <w:t xml:space="preserve"> функций хормейстера детского хорового коллектива в школьных и внешкольных образовательных учреждениях.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b/>
          <w:sz w:val="24"/>
          <w:szCs w:val="24"/>
        </w:rPr>
        <w:t>Задачи вокально-хоровой практики:</w:t>
      </w:r>
      <w:r w:rsidRPr="007079EA">
        <w:rPr>
          <w:rFonts w:ascii="Times New Roman" w:hAnsi="Times New Roman"/>
          <w:sz w:val="24"/>
          <w:szCs w:val="24"/>
        </w:rPr>
        <w:t xml:space="preserve"> 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воспитание основ вокально-хоровой культуры;</w:t>
      </w:r>
    </w:p>
    <w:p w:rsidR="007079EA" w:rsidRPr="007079EA" w:rsidRDefault="007079EA" w:rsidP="007079EA">
      <w:pPr>
        <w:shd w:val="clear" w:color="auto" w:fill="FFFFFF"/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закрепление хормейстерских навыков в условиях работы детского хорового коллектива;</w:t>
      </w:r>
    </w:p>
    <w:p w:rsidR="007079EA" w:rsidRPr="007079EA" w:rsidRDefault="007079EA" w:rsidP="007079EA">
      <w:pPr>
        <w:shd w:val="clear" w:color="auto" w:fill="FFFFFF"/>
        <w:tabs>
          <w:tab w:val="left" w:pos="900"/>
        </w:tabs>
        <w:spacing w:after="0"/>
        <w:rPr>
          <w:rFonts w:ascii="Times New Roman" w:hAnsi="Times New Roman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активизация и совершенствование исполнительского дирижерско-хорового мастерства;</w:t>
      </w:r>
    </w:p>
    <w:p w:rsidR="007079EA" w:rsidRPr="007079EA" w:rsidRDefault="007079EA" w:rsidP="007079E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79EA">
        <w:rPr>
          <w:rFonts w:ascii="Times New Roman" w:hAnsi="Times New Roman"/>
          <w:color w:val="000000"/>
          <w:sz w:val="24"/>
          <w:szCs w:val="24"/>
        </w:rPr>
        <w:t>• приобретение опыта работы с детьми разных возрастных групп.</w:t>
      </w:r>
    </w:p>
    <w:p w:rsidR="007079EA" w:rsidRDefault="007079EA" w:rsidP="007079EA">
      <w:pPr>
        <w:pStyle w:val="af1"/>
        <w:widowControl w:val="0"/>
        <w:spacing w:line="276" w:lineRule="auto"/>
        <w:ind w:left="705"/>
        <w:rPr>
          <w:b/>
          <w:bCs/>
        </w:rPr>
      </w:pPr>
    </w:p>
    <w:p w:rsidR="00087CA0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Типы производственной практики: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:rsidR="00087CA0" w:rsidRPr="00087CA0" w:rsidRDefault="00087CA0" w:rsidP="00087CA0">
      <w:pPr>
        <w:pStyle w:val="a7"/>
        <w:numPr>
          <w:ilvl w:val="1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iCs/>
          <w:sz w:val="24"/>
          <w:szCs w:val="24"/>
        </w:rPr>
        <w:t xml:space="preserve"> Педагогическая практика</w:t>
      </w:r>
    </w:p>
    <w:p w:rsidR="000B4418" w:rsidRPr="00087CA0" w:rsidRDefault="00087CA0" w:rsidP="00087CA0">
      <w:pPr>
        <w:tabs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 xml:space="preserve">Способы </w:t>
      </w:r>
      <w:r w:rsidR="000B4418" w:rsidRPr="00087C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  <w:sz w:val="24"/>
          <w:szCs w:val="24"/>
        </w:rPr>
        <w:t>проведения практики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>Стационарная</w:t>
      </w:r>
    </w:p>
    <w:p w:rsidR="00087CA0" w:rsidRPr="00087CA0" w:rsidRDefault="00087CA0" w:rsidP="00087CA0">
      <w:pPr>
        <w:pStyle w:val="a7"/>
        <w:numPr>
          <w:ilvl w:val="2"/>
          <w:numId w:val="27"/>
        </w:numPr>
        <w:tabs>
          <w:tab w:val="right" w:leader="underscore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7CA0">
        <w:rPr>
          <w:rFonts w:ascii="Times New Roman" w:hAnsi="Times New Roman"/>
          <w:bCs/>
          <w:sz w:val="24"/>
          <w:szCs w:val="24"/>
        </w:rPr>
        <w:t xml:space="preserve"> Выездная</w:t>
      </w:r>
    </w:p>
    <w:p w:rsidR="000B4418" w:rsidRPr="00087CA0" w:rsidRDefault="000B4418" w:rsidP="00087CA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7CA0"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проводится в летнем оздоровительном лагере и предполагает: проведение бесед, викторин, брейн-рингов на различную тематику; организацию активных и пассивных подвижных игр на свежем воздухе; разработку плана-графика проведения воспитательной работы в детском оздоровительном лагере либо на детской площадке.</w:t>
      </w:r>
    </w:p>
    <w:p w:rsidR="000B4418" w:rsidRPr="00087CA0" w:rsidRDefault="000B4418" w:rsidP="00087CA0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87CA0">
        <w:rPr>
          <w:rFonts w:ascii="Times New Roman" w:hAnsi="Times New Roman"/>
          <w:i/>
          <w:sz w:val="24"/>
          <w:szCs w:val="24"/>
        </w:rPr>
        <w:t xml:space="preserve"> </w:t>
      </w:r>
      <w:r w:rsidRPr="00087CA0">
        <w:rPr>
          <w:rFonts w:ascii="Times New Roman" w:hAnsi="Times New Roman"/>
          <w:b/>
          <w:bCs/>
        </w:rPr>
        <w:t xml:space="preserve">МЕСТО ПРОВЕДЕНИЯ УЧЕБНОЙ ПРАКТИКИ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Базами практики по получению первичных профессиональных умений и опыта профессиональной деятельности практики студентов являются общеобразовательные, дошкольные образовательные, культурно-просветительские учреждения города, располагающие достаточной материально-технической оснащенностью и высококвалифицированными педагогическими кадрами методистами.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При выборе баз практики необходимо руководствоваться следующими критериями: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наличие высококвалифицированных специалистов;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– достаточная материальная база; 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наличие опыта инновационной педагогической деятельности;</w:t>
      </w:r>
    </w:p>
    <w:p w:rsidR="00572991" w:rsidRPr="00087CA0" w:rsidRDefault="00572991" w:rsidP="00087CA0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– реализация программ школьног</w:t>
      </w:r>
      <w:r w:rsidR="00254B57">
        <w:rPr>
          <w:rFonts w:ascii="Times New Roman" w:hAnsi="Times New Roman"/>
          <w:sz w:val="24"/>
          <w:szCs w:val="24"/>
        </w:rPr>
        <w:t>о образования различными типами ОУ</w:t>
      </w:r>
      <w:r w:rsidRPr="00087CA0">
        <w:rPr>
          <w:rFonts w:ascii="Times New Roman" w:hAnsi="Times New Roman"/>
          <w:sz w:val="24"/>
          <w:szCs w:val="24"/>
        </w:rPr>
        <w:t>.</w:t>
      </w:r>
    </w:p>
    <w:p w:rsidR="000B4418" w:rsidRPr="00087CA0" w:rsidRDefault="000B4418" w:rsidP="00087CA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  <w:lang w:eastAsia="en-US"/>
        </w:rPr>
        <w:t xml:space="preserve">Базами </w:t>
      </w:r>
      <w:r w:rsidRPr="00087CA0">
        <w:rPr>
          <w:rFonts w:ascii="Times New Roman" w:hAnsi="Times New Roman"/>
          <w:sz w:val="24"/>
          <w:szCs w:val="24"/>
        </w:rPr>
        <w:t xml:space="preserve">практики по получению профессиональных умений и опыта профессиональной деятельности (летняя педагогическая) </w:t>
      </w:r>
      <w:r w:rsidRPr="00087CA0">
        <w:rPr>
          <w:rFonts w:ascii="Times New Roman" w:hAnsi="Times New Roman"/>
          <w:sz w:val="24"/>
          <w:szCs w:val="24"/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  <w:r w:rsidRPr="00087CA0">
        <w:rPr>
          <w:rFonts w:ascii="Times New Roman" w:hAnsi="Times New Roman"/>
          <w:sz w:val="24"/>
          <w:szCs w:val="24"/>
        </w:rPr>
        <w:t xml:space="preserve"> </w:t>
      </w:r>
    </w:p>
    <w:p w:rsidR="00087CA0" w:rsidRDefault="00087CA0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</w:p>
    <w:p w:rsidR="006E3B0C" w:rsidRPr="004B3595" w:rsidRDefault="006E3B0C" w:rsidP="006E3B0C">
      <w:pPr>
        <w:pStyle w:val="af1"/>
        <w:tabs>
          <w:tab w:val="left" w:pos="0"/>
          <w:tab w:val="left" w:pos="1134"/>
        </w:tabs>
        <w:spacing w:after="240" w:line="269" w:lineRule="auto"/>
        <w:ind w:left="709"/>
        <w:jc w:val="center"/>
        <w:rPr>
          <w:b/>
          <w:i/>
          <w:iCs/>
        </w:rPr>
      </w:pPr>
      <w:r w:rsidRPr="004B3595">
        <w:rPr>
          <w:b/>
          <w:i/>
          <w:iCs/>
        </w:rPr>
        <w:t>Базы практик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4"/>
        <w:gridCol w:w="1471"/>
        <w:gridCol w:w="1580"/>
        <w:gridCol w:w="2832"/>
      </w:tblGrid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0C" w:rsidRDefault="006E3B0C" w:rsidP="000B441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Название предприятия </w:t>
            </w:r>
          </w:p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(организации, учреждения и пр.)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№ договора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действия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Адрес предприятия (организации, учреждения и пр.)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810/13 от 07.06.2013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07.06.2013 до 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347900, г. Таганрог,</w:t>
            </w:r>
          </w:p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Красногвардейский, 1</w:t>
            </w:r>
          </w:p>
        </w:tc>
      </w:tr>
      <w:tr w:rsidR="006E3B0C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Администрации Неклиновского района Ростовской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№864/13 от 01.09.2013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B0C" w:rsidRDefault="006E3B0C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346830, Неклиновский район, с. Покровское, ул. Ленина, 271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лицей-интернат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«Педагогический» 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A910D3">
              <w:rPr>
                <w:rFonts w:ascii="Times New Roman" w:hAnsi="Times New Roman"/>
                <w:sz w:val="20"/>
                <w:szCs w:val="20"/>
              </w:rPr>
              <w:t>816/13 от 21.06.2013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347913 г. Таганрог, </w:t>
            </w:r>
          </w:p>
          <w:p w:rsidR="00360235" w:rsidRPr="00A910D3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0D3">
              <w:rPr>
                <w:rFonts w:ascii="Times New Roman" w:hAnsi="Times New Roman"/>
                <w:spacing w:val="-6"/>
                <w:sz w:val="20"/>
                <w:szCs w:val="20"/>
              </w:rPr>
              <w:t>ул. Комарова, д. 30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ДОД «Детская школа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859/13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01.09.2013г. </w:t>
            </w:r>
          </w:p>
          <w:p w:rsidR="00360235" w:rsidRPr="00E56EE9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347923,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16</w:t>
            </w:r>
          </w:p>
        </w:tc>
      </w:tr>
      <w:tr w:rsidR="00360235" w:rsidTr="000B44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МБУК «Дворец молодежи»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862/13 от 02.07.2013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347900, г. Таганрог,</w:t>
            </w:r>
          </w:p>
          <w:p w:rsidR="00360235" w:rsidRPr="0043202B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3202B">
              <w:rPr>
                <w:rFonts w:ascii="Times New Roman" w:hAnsi="Times New Roman"/>
                <w:spacing w:val="-4"/>
                <w:sz w:val="20"/>
                <w:szCs w:val="20"/>
              </w:rPr>
              <w:t>ул. Петровская, 107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ED4E1F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E1F">
              <w:rPr>
                <w:rFonts w:ascii="Times New Roman" w:hAnsi="Times New Roman"/>
                <w:sz w:val="20"/>
                <w:szCs w:val="20"/>
              </w:rPr>
              <w:t>МОБУ ДОД «Центр внешкольной работы»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№ 856/13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347900, г. Таганрог,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6D3EA2">
              <w:rPr>
                <w:rFonts w:ascii="Times New Roman" w:hAnsi="Times New Roman"/>
                <w:spacing w:val="-6"/>
                <w:sz w:val="20"/>
                <w:szCs w:val="20"/>
              </w:rPr>
              <w:t>ул. Петровская/пер. Итальянский, 4</w:t>
            </w:r>
          </w:p>
          <w:p w:rsidR="00360235" w:rsidRPr="006D3EA2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«Социально-культурный центр "Приморский"»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№ 854/13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347923, г. Таганрог,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316E1">
              <w:rPr>
                <w:rFonts w:ascii="Times New Roman" w:hAnsi="Times New Roman"/>
                <w:spacing w:val="-4"/>
                <w:sz w:val="20"/>
                <w:szCs w:val="20"/>
              </w:rPr>
              <w:t>ул. Свободы, 10</w:t>
            </w:r>
          </w:p>
          <w:p w:rsidR="00360235" w:rsidRPr="00D316E1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МАОУ ДОД «Дом детского</w:t>
            </w:r>
          </w:p>
          <w:p w:rsidR="00360235" w:rsidRPr="007848F5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творчества»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№ 855/13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7848F5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347939, г. Таганрог,</w:t>
            </w:r>
          </w:p>
          <w:p w:rsidR="00360235" w:rsidRPr="007848F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848F5">
              <w:rPr>
                <w:rFonts w:ascii="Times New Roman" w:hAnsi="Times New Roman"/>
                <w:spacing w:val="-6"/>
                <w:sz w:val="20"/>
                <w:szCs w:val="20"/>
              </w:rPr>
              <w:t>ул. Чехова, 337/3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ГКОУ РО Детский дом №3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812/13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347917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4-й Линейный проезд, 146А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ГКОУ РО Детский дом № 5 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г. Таганрога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858/13 от 25.06.2013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347923 г. Таганрог, 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pacing w:val="-6"/>
                <w:sz w:val="20"/>
                <w:szCs w:val="20"/>
              </w:rPr>
              <w:t>ул. Свободы, 17-3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360235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ГКОУ РО Детский дом № 17</w:t>
            </w:r>
          </w:p>
          <w:p w:rsidR="00360235" w:rsidRPr="00A04C3D" w:rsidRDefault="00360235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г. Таганрога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№ 811/13 от 19.06.2013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Pr="00A04C3D" w:rsidRDefault="00360235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с 01.09.2013 по 01.09.2018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235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347936 г. Таганрог,</w:t>
            </w:r>
          </w:p>
          <w:p w:rsidR="00360235" w:rsidRPr="00A04C3D" w:rsidRDefault="00360235" w:rsidP="00C96DC8">
            <w:pPr>
              <w:snapToGrid w:val="0"/>
              <w:ind w:left="-3"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04C3D">
              <w:rPr>
                <w:rFonts w:ascii="Times New Roman" w:hAnsi="Times New Roman"/>
                <w:sz w:val="20"/>
                <w:szCs w:val="20"/>
              </w:rPr>
              <w:t>ул. Маршала Жукова 145-а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ООО «ЦДиЮП «Мир»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871/13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01.09.2013г. до 01.09.2018г.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 xml:space="preserve">г. Таганрог, </w:t>
            </w:r>
          </w:p>
          <w:p w:rsidR="00C80041" w:rsidRPr="00BE5295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95">
              <w:rPr>
                <w:rFonts w:ascii="Times New Roman" w:hAnsi="Times New Roman"/>
                <w:sz w:val="20"/>
                <w:szCs w:val="20"/>
              </w:rPr>
              <w:t>ул. Дзержинского, 119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«Котлостроитель»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872/13от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37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napToGrid w:val="0"/>
              <w:ind w:left="-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«ДОЦ «Дружба»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>873/13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tabs>
                <w:tab w:val="left" w:pos="993"/>
              </w:tabs>
              <w:snapToGrid w:val="0"/>
              <w:ind w:right="-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pacing w:val="-6"/>
                <w:sz w:val="20"/>
                <w:szCs w:val="20"/>
              </w:rPr>
              <w:t>346844, Ростовская обл., с. красный Десант, ул. Октябрьская, 25 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ДОК «Спутник»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874/13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346863, Ростовская обл., Неклиновский р-н, с. Натальевка, ул. Чехова, 224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ООО «Орленок»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№ 875/13 от 01.09.2013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2402E0" w:rsidRDefault="00C80041" w:rsidP="00C96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 01.09.2013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402E0">
              <w:rPr>
                <w:rFonts w:ascii="Times New Roman" w:hAnsi="Times New Roman"/>
                <w:sz w:val="20"/>
                <w:szCs w:val="20"/>
              </w:rPr>
              <w:t xml:space="preserve"> до 01.09.2018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 xml:space="preserve">346844, Ростовская обл., Неклиновский р-н, </w:t>
            </w:r>
          </w:p>
          <w:p w:rsidR="00C80041" w:rsidRPr="002402E0" w:rsidRDefault="00C80041" w:rsidP="00C96D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2E0">
              <w:rPr>
                <w:rFonts w:ascii="Times New Roman" w:hAnsi="Times New Roman"/>
                <w:sz w:val="20"/>
                <w:szCs w:val="20"/>
              </w:rPr>
              <w:t>с. Красный десант, ул. Октябрьская 1-А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«Красный десант»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922/14</w:t>
            </w:r>
          </w:p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01.06.2014 г. по 01.09.2019 г.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346844, Ростовская обл., Неклиновский р-н, х. Красный десант, ул. Октябрьская, 1-б</w:t>
            </w:r>
          </w:p>
        </w:tc>
      </w:tr>
      <w:tr w:rsidR="00C80041" w:rsidTr="000B4418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6E3B0C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ДСОЛ «Зорька»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№10/977-49 от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10.04.2015 г.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Default="00C80041" w:rsidP="000B441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С 01.06. 2015 г. по 31.08. 2015г.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041" w:rsidRPr="006725B0" w:rsidRDefault="00C80041" w:rsidP="000B4418">
            <w:pPr>
              <w:rPr>
                <w:spacing w:val="-4"/>
                <w:sz w:val="20"/>
                <w:szCs w:val="20"/>
              </w:rPr>
            </w:pPr>
            <w:r w:rsidRPr="006725B0">
              <w:rPr>
                <w:spacing w:val="-4"/>
                <w:sz w:val="20"/>
                <w:szCs w:val="20"/>
              </w:rPr>
              <w:t>ООО «Золотой берег», 346843 Ростовская обл. Неклиновский р-н, с. Дмитриадовка, ул. Красноармейская, 25</w:t>
            </w:r>
          </w:p>
        </w:tc>
      </w:tr>
    </w:tbl>
    <w:p w:rsidR="006E3B0C" w:rsidRPr="004E5CF1" w:rsidRDefault="006E3B0C" w:rsidP="006E3B0C">
      <w:pPr>
        <w:shd w:val="clear" w:color="auto" w:fill="FFFFFF"/>
        <w:ind w:firstLine="720"/>
        <w:rPr>
          <w:i/>
          <w:iCs/>
        </w:rPr>
      </w:pPr>
    </w:p>
    <w:p w:rsidR="006E3B0C" w:rsidRDefault="006E3B0C" w:rsidP="006E3B0C">
      <w:pPr>
        <w:shd w:val="clear" w:color="auto" w:fill="FFFFFF"/>
        <w:tabs>
          <w:tab w:val="left" w:leader="underscore" w:pos="4666"/>
        </w:tabs>
        <w:ind w:firstLine="709"/>
        <w:rPr>
          <w:u w:val="single"/>
        </w:rPr>
      </w:pPr>
      <w:r w:rsidRPr="00723F85">
        <w:t>Программы практик представлены на сайте</w:t>
      </w:r>
      <w:r>
        <w:t xml:space="preserve"> Таганрогского института имени А. П. Чехова по адресу </w:t>
      </w:r>
      <w:r w:rsidRPr="004E274B">
        <w:rPr>
          <w:u w:val="single"/>
        </w:rPr>
        <w:t>http://www.tgpi.ru/wp</w:t>
      </w:r>
    </w:p>
    <w:p w:rsidR="00403B22" w:rsidRPr="00AA58C1" w:rsidRDefault="00403B22" w:rsidP="00237E06">
      <w:pPr>
        <w:shd w:val="clear" w:color="auto" w:fill="FFFFFF"/>
        <w:ind w:firstLine="720"/>
        <w:jc w:val="both"/>
        <w:rPr>
          <w:rFonts w:ascii="Times New Roman" w:hAnsi="Times New Roman"/>
          <w:color w:val="00B050"/>
          <w:sz w:val="24"/>
          <w:szCs w:val="24"/>
        </w:rPr>
      </w:pPr>
      <w:r w:rsidRPr="00AA58C1">
        <w:rPr>
          <w:rFonts w:ascii="Times New Roman" w:hAnsi="Times New Roman"/>
          <w:sz w:val="24"/>
          <w:szCs w:val="24"/>
        </w:rPr>
        <w:t>Программы практик представлены на сайтеРостовского государственного экономическог</w:t>
      </w:r>
      <w:r w:rsidR="00B54F31">
        <w:rPr>
          <w:rFonts w:ascii="Times New Roman" w:hAnsi="Times New Roman"/>
          <w:sz w:val="24"/>
          <w:szCs w:val="24"/>
        </w:rPr>
        <w:t xml:space="preserve">о университета (РИНХ) </w:t>
      </w:r>
    </w:p>
    <w:p w:rsidR="00403B22" w:rsidRPr="00403B22" w:rsidRDefault="00232B57" w:rsidP="00232B57">
      <w:pPr>
        <w:pStyle w:val="1"/>
        <w:ind w:left="360"/>
      </w:pPr>
      <w:r>
        <w:t>8.</w:t>
      </w:r>
      <w:r w:rsidR="00403B22" w:rsidRPr="00403B22">
        <w:t xml:space="preserve">ГОСУДАРСТВЕННАЯ ИТОГОВАЯ АТТЕСТАЦИЯ </w:t>
      </w:r>
    </w:p>
    <w:p w:rsidR="00403B22" w:rsidRPr="00233D88" w:rsidRDefault="00233D88" w:rsidP="00403B22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233D88">
        <w:rPr>
          <w:rFonts w:ascii="Times New Roman" w:hAnsi="Times New Roman"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  <w:r w:rsidR="00403B22" w:rsidRPr="00233D88">
        <w:rPr>
          <w:rFonts w:ascii="Times New Roman" w:hAnsi="Times New Roman"/>
          <w:sz w:val="24"/>
          <w:szCs w:val="24"/>
        </w:rPr>
        <w:t>По прогр</w:t>
      </w:r>
      <w:r w:rsidR="005822CE" w:rsidRPr="00233D88">
        <w:rPr>
          <w:rFonts w:ascii="Times New Roman" w:hAnsi="Times New Roman"/>
          <w:sz w:val="24"/>
          <w:szCs w:val="24"/>
        </w:rPr>
        <w:t>аммам бакалавриата</w:t>
      </w:r>
      <w:r w:rsidR="00403B22" w:rsidRPr="00233D88">
        <w:rPr>
          <w:rFonts w:ascii="Times New Roman" w:hAnsi="Times New Roman"/>
          <w:sz w:val="24"/>
          <w:szCs w:val="24"/>
        </w:rPr>
        <w:t xml:space="preserve"> государственная итоговая аттестация включает защиту выпускной квалификационной работы и </w:t>
      </w:r>
      <w:r w:rsidRPr="00233D88">
        <w:rPr>
          <w:rFonts w:ascii="Times New Roman" w:hAnsi="Times New Roman"/>
          <w:sz w:val="24"/>
          <w:szCs w:val="24"/>
        </w:rPr>
        <w:t>Государственный экзамен по профил</w:t>
      </w:r>
      <w:r w:rsidR="00254B57">
        <w:rPr>
          <w:rFonts w:ascii="Times New Roman" w:hAnsi="Times New Roman"/>
          <w:sz w:val="24"/>
          <w:szCs w:val="24"/>
        </w:rPr>
        <w:t>ю</w:t>
      </w:r>
      <w:r w:rsidRPr="00233D88">
        <w:rPr>
          <w:rFonts w:ascii="Times New Roman" w:hAnsi="Times New Roman"/>
          <w:sz w:val="24"/>
          <w:szCs w:val="24"/>
        </w:rPr>
        <w:t xml:space="preserve"> «Музыка».</w:t>
      </w:r>
    </w:p>
    <w:p w:rsidR="000C2A16" w:rsidRPr="00AA58C1" w:rsidRDefault="00403B22" w:rsidP="00403B22">
      <w:pPr>
        <w:shd w:val="clear" w:color="auto" w:fill="FFFFFF"/>
        <w:ind w:firstLine="720"/>
        <w:jc w:val="both"/>
        <w:rPr>
          <w:rFonts w:ascii="Times New Roman" w:hAnsi="Times New Roman"/>
          <w:color w:val="00B0F0"/>
          <w:sz w:val="24"/>
          <w:szCs w:val="24"/>
        </w:rPr>
      </w:pPr>
      <w:r w:rsidRPr="00AA58C1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AA58C1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>представлена на сайте</w:t>
      </w:r>
      <w:r w:rsidR="008C4EA9">
        <w:rPr>
          <w:rFonts w:ascii="Times New Roman" w:hAnsi="Times New Roman"/>
          <w:sz w:val="24"/>
          <w:szCs w:val="24"/>
        </w:rPr>
        <w:t xml:space="preserve"> </w:t>
      </w:r>
      <w:r w:rsidR="000C2A16" w:rsidRPr="00AA58C1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(РИНХ)</w:t>
      </w:r>
      <w:r w:rsidR="00232B57">
        <w:rPr>
          <w:rFonts w:ascii="Times New Roman" w:hAnsi="Times New Roman"/>
          <w:sz w:val="24"/>
          <w:szCs w:val="24"/>
        </w:rPr>
        <w:t>.</w:t>
      </w:r>
      <w:r w:rsidR="000C2A16" w:rsidRPr="00AA58C1">
        <w:rPr>
          <w:rFonts w:ascii="Times New Roman" w:hAnsi="Times New Roman"/>
          <w:sz w:val="24"/>
          <w:szCs w:val="24"/>
        </w:rPr>
        <w:t xml:space="preserve"> </w:t>
      </w:r>
    </w:p>
    <w:p w:rsidR="00237E06" w:rsidRPr="000C2A16" w:rsidRDefault="00232B57" w:rsidP="00232B57">
      <w:pPr>
        <w:pStyle w:val="1"/>
        <w:ind w:left="360"/>
      </w:pPr>
      <w:r>
        <w:t>9.</w:t>
      </w:r>
      <w:r w:rsidR="00237E06" w:rsidRPr="000C2A16">
        <w:t xml:space="preserve"> ФОНДЫ ОЦЕНОЧНЫХ СРЕДСТВ </w:t>
      </w:r>
    </w:p>
    <w:p w:rsidR="00237E06" w:rsidRPr="00D502D9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D502D9">
        <w:rPr>
          <w:rFonts w:ascii="Times New Roman" w:hAnsi="Times New Roman"/>
          <w:bCs/>
          <w:iCs/>
          <w:sz w:val="24"/>
          <w:szCs w:val="24"/>
        </w:rPr>
        <w:t xml:space="preserve">Фонды оценочных средств </w:t>
      </w:r>
      <w:r w:rsidRPr="00D502D9">
        <w:rPr>
          <w:rFonts w:ascii="Times New Roman" w:hAnsi="Times New Roman"/>
          <w:iCs/>
          <w:sz w:val="24"/>
          <w:szCs w:val="24"/>
        </w:rPr>
        <w:t xml:space="preserve">оформляются в виде приложения к 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рабочей </w:t>
      </w:r>
      <w:r w:rsidRPr="00D502D9">
        <w:rPr>
          <w:rFonts w:ascii="Times New Roman" w:hAnsi="Times New Roman"/>
          <w:iCs/>
          <w:sz w:val="24"/>
          <w:szCs w:val="24"/>
        </w:rPr>
        <w:t>программе</w:t>
      </w:r>
      <w:r w:rsidR="000C2A16" w:rsidRPr="00D502D9">
        <w:rPr>
          <w:rFonts w:ascii="Times New Roman" w:hAnsi="Times New Roman"/>
          <w:iCs/>
          <w:sz w:val="24"/>
          <w:szCs w:val="24"/>
        </w:rPr>
        <w:t xml:space="preserve"> дисциплины</w:t>
      </w:r>
      <w:r w:rsidRPr="00D502D9">
        <w:rPr>
          <w:rFonts w:ascii="Times New Roman" w:hAnsi="Times New Roman"/>
          <w:iCs/>
          <w:sz w:val="24"/>
          <w:szCs w:val="24"/>
        </w:rPr>
        <w:t>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промежуточной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Для каждого результата обучения по дисциплине или практике </w:t>
      </w:r>
      <w:r w:rsidR="000C2A16" w:rsidRPr="000C2A16">
        <w:rPr>
          <w:rFonts w:ascii="Times New Roman" w:hAnsi="Times New Roman"/>
          <w:bCs/>
          <w:iCs/>
          <w:sz w:val="24"/>
          <w:szCs w:val="24"/>
        </w:rPr>
        <w:t>определены</w:t>
      </w:r>
      <w:r w:rsidRPr="000C2A16">
        <w:rPr>
          <w:rFonts w:ascii="Times New Roman" w:hAnsi="Times New Roman"/>
          <w:bCs/>
          <w:iCs/>
          <w:sz w:val="24"/>
          <w:szCs w:val="24"/>
        </w:rPr>
        <w:t xml:space="preserve">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237E06" w:rsidRPr="0050103B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0103B">
        <w:rPr>
          <w:rFonts w:ascii="Times New Roman" w:hAnsi="Times New Roman"/>
          <w:b/>
          <w:bCs/>
          <w:iCs/>
          <w:sz w:val="24"/>
          <w:szCs w:val="24"/>
        </w:rPr>
        <w:t>Фонды оценочных средств для проведения итоговой (государственной итоговой) аттестации</w:t>
      </w:r>
    </w:p>
    <w:p w:rsidR="00237E06" w:rsidRPr="000C2A16" w:rsidRDefault="00237E06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Фонд оценочных средств государственной итоговой аттестации включает в себя: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237E06" w:rsidRPr="000C2A16" w:rsidRDefault="00237E06" w:rsidP="00237E0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C2A16">
        <w:rPr>
          <w:rFonts w:ascii="Times New Roman" w:hAnsi="Times New Roman"/>
          <w:bCs/>
          <w:iCs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237E06" w:rsidRPr="000C2A16" w:rsidRDefault="00FC2775" w:rsidP="00FC2775">
      <w:pPr>
        <w:pStyle w:val="1"/>
        <w:ind w:left="360"/>
      </w:pPr>
      <w:r>
        <w:t>10.</w:t>
      </w:r>
      <w:bookmarkStart w:id="0" w:name="_GoBack"/>
      <w:bookmarkEnd w:id="0"/>
      <w:r w:rsidR="00237E06" w:rsidRPr="000C2A16">
        <w:t xml:space="preserve">РЕСУРСНОЕ ОБЕСПЕЧЕНИЕ </w:t>
      </w:r>
      <w:r w:rsidR="000C2A16">
        <w:t>ОБРАЗОВАТЕЛЬНОЙ ПРОГРАММЫ</w:t>
      </w:r>
    </w:p>
    <w:p w:rsidR="002A79AA" w:rsidRPr="000C47EF" w:rsidRDefault="00233D88" w:rsidP="00087CA0">
      <w:pPr>
        <w:pStyle w:val="a7"/>
        <w:spacing w:line="271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0C47EF">
        <w:rPr>
          <w:rFonts w:ascii="Times New Roman" w:hAnsi="Times New Roman"/>
          <w:iCs/>
          <w:sz w:val="24"/>
          <w:szCs w:val="24"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2A79AA" w:rsidRPr="000C47EF" w:rsidRDefault="002A79AA" w:rsidP="00087CA0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79AA" w:rsidRDefault="002A79AA" w:rsidP="002A79AA">
      <w:pPr>
        <w:tabs>
          <w:tab w:val="left" w:pos="1222"/>
        </w:tabs>
        <w:rPr>
          <w:lang w:eastAsia="en-US"/>
        </w:rPr>
      </w:pPr>
      <w:r>
        <w:rPr>
          <w:lang w:eastAsia="en-US"/>
        </w:rPr>
        <w:tab/>
      </w:r>
    </w:p>
    <w:p w:rsidR="002A79AA" w:rsidRDefault="002A79AA" w:rsidP="002A79AA">
      <w:pPr>
        <w:rPr>
          <w:lang w:eastAsia="en-US"/>
        </w:rPr>
      </w:pPr>
    </w:p>
    <w:p w:rsidR="002A79AA" w:rsidRDefault="002A79AA">
      <w:pPr>
        <w:rPr>
          <w:lang w:eastAsia="en-US"/>
        </w:rPr>
      </w:pPr>
      <w:r>
        <w:rPr>
          <w:lang w:eastAsia="en-US"/>
        </w:rPr>
        <w:br w:type="page"/>
      </w:r>
    </w:p>
    <w:p w:rsidR="00233D88" w:rsidRPr="002A79AA" w:rsidRDefault="00233D88" w:rsidP="002A79AA">
      <w:pPr>
        <w:rPr>
          <w:lang w:eastAsia="en-US"/>
        </w:rPr>
        <w:sectPr w:rsidR="00233D88" w:rsidRPr="002A79AA" w:rsidSect="00C96DC8">
          <w:footerReference w:type="even" r:id="rId9"/>
          <w:footerReference w:type="default" r:id="rId10"/>
          <w:pgSz w:w="11907" w:h="16840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9439CB" w:rsidRPr="00CF40EF" w:rsidRDefault="002A79AA" w:rsidP="009439CB">
      <w:pPr>
        <w:shd w:val="clear" w:color="auto" w:fill="FFFFFF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9439CB">
        <w:rPr>
          <w:rFonts w:ascii="Times New Roman" w:hAnsi="Times New Roman"/>
          <w:iCs/>
          <w:sz w:val="28"/>
          <w:szCs w:val="28"/>
        </w:rPr>
        <w:t>Сведения о профессорско-преподавательском составе</w:t>
      </w:r>
      <w:r w:rsidR="009439CB" w:rsidRPr="009439CB">
        <w:rPr>
          <w:rFonts w:ascii="Times New Roman" w:hAnsi="Times New Roman"/>
          <w:iCs/>
          <w:sz w:val="24"/>
          <w:szCs w:val="24"/>
        </w:rPr>
        <w:t xml:space="preserve"> </w:t>
      </w:r>
      <w:r w:rsidR="009439CB">
        <w:rPr>
          <w:rFonts w:ascii="Times New Roman" w:hAnsi="Times New Roman"/>
          <w:iCs/>
          <w:sz w:val="24"/>
          <w:szCs w:val="24"/>
        </w:rPr>
        <w:t xml:space="preserve">                               </w:t>
      </w:r>
      <w:r w:rsidR="009439CB" w:rsidRPr="0050103B">
        <w:rPr>
          <w:rFonts w:ascii="Times New Roman" w:hAnsi="Times New Roman"/>
          <w:iCs/>
          <w:sz w:val="24"/>
          <w:szCs w:val="24"/>
        </w:rPr>
        <w:t xml:space="preserve">Таблица </w:t>
      </w:r>
      <w:r w:rsidR="009439CB">
        <w:rPr>
          <w:rFonts w:ascii="Times New Roman" w:hAnsi="Times New Roman"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90"/>
        <w:gridCol w:w="1795"/>
        <w:gridCol w:w="2524"/>
        <w:gridCol w:w="3260"/>
        <w:gridCol w:w="1843"/>
        <w:gridCol w:w="1134"/>
        <w:gridCol w:w="928"/>
      </w:tblGrid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012579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2A79AA" w:rsidRPr="00D86F76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AA" w:rsidRPr="00012579" w:rsidRDefault="002A79AA" w:rsidP="00C96D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AA" w:rsidRPr="00012579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2579">
              <w:rPr>
                <w:rFonts w:ascii="Times New Roman" w:hAnsi="Times New Roman" w:cs="Times New Roman"/>
              </w:rPr>
              <w:t>8</w:t>
            </w:r>
          </w:p>
        </w:tc>
      </w:tr>
      <w:tr w:rsidR="002A79A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AA" w:rsidRPr="009439CB" w:rsidRDefault="002A79A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Смирнов Иван Николаевич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1996г. истфак,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исторических наук 21.03.2008г.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ДКН 056650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AA" w:rsidRPr="009439CB" w:rsidRDefault="002A79A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Чередникова Нина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ЛГУ философ. ф-т 1982г., «философия»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Канд.философских наук ФС 007146 28.05.1986г. </w:t>
            </w:r>
          </w:p>
          <w:p w:rsidR="0024448B" w:rsidRPr="009439CB" w:rsidRDefault="0024448B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20.02.2002г. ДЦ 015023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4448B" w:rsidRPr="009439CB" w:rsidRDefault="0024448B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24448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0,5 ставки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448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8B" w:rsidRPr="009439CB" w:rsidRDefault="0024448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Плотникова Галина Степановна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Горловский пединститут 1997г., «английский и немецкий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 КТ 115120 20.02.2004г., Доцент ДЦ 024708 16.12.2009г.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ТИ им. А. П. Чехова </w:t>
            </w:r>
            <w:r w:rsidR="0024448B"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8B" w:rsidRPr="009439CB" w:rsidRDefault="0024448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F9F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9F" w:rsidRPr="009439CB" w:rsidRDefault="00B13F9F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24448B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Экономика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Царёва Маргарита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B13F9F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физмат 2000г., «математика и экономика»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9439CB" w:rsidRDefault="00B13F9F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ГАРМАШ Светлана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ТГПИ литфак «русский язык и литература» 1993г.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филологических.наук 25.06.1999г. КТ 002144 </w:t>
            </w:r>
          </w:p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19.03.2008г. ДЦ 015486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Декан ФПиМДНиДО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547A7D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математической обработки инфомации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6206E0" w:rsidRPr="009439CB" w:rsidRDefault="00547A7D" w:rsidP="00547A7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6206E0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Естественно-научная картина мира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Коноваленко Светлана Петровна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2009г. «Физика» с доп.спец. «Математика»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наук, ДКН №187588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15.07.13г.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психологии. Психология человека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Психология развития и педагогическая психология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социальной психологии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Петрова Елена Георгиевна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литфак, «русский язык и литература»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филологических наук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18.03.2005г.</w:t>
            </w:r>
          </w:p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1145959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6206E0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06E0" w:rsidRPr="009439CB" w:rsidRDefault="006206E0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E0" w:rsidRPr="009439CB" w:rsidRDefault="006206E0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A7D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7D" w:rsidRPr="009439CB" w:rsidRDefault="00547A7D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547A7D" w:rsidRPr="009439CB" w:rsidRDefault="00547A7D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D" w:rsidRPr="009439CB" w:rsidRDefault="00547A7D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A7768A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Теоретическая педагогика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Лапшина Ирина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1994 г. «Информационно-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измерительная техника»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философских наук 20.06.2007</w:t>
            </w:r>
          </w:p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ДКА 033440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медицинских знаний и здорового образа жизни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Возрастная анатомия, физиология и гигиена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ПОДБЕРЕЗНЫЙ Владимир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ДСХИ 1973г. ветеринар.ф-т, «ветеринария»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11616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ветеринарных наук ДК 004219</w:t>
            </w:r>
          </w:p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01.03.1996г.</w:t>
            </w:r>
          </w:p>
          <w:p w:rsidR="00A7768A" w:rsidRPr="009439CB" w:rsidRDefault="00A7768A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 ПР 001746 29.10.1997г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Зав. каф. естествознания и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A7768A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8A" w:rsidRPr="009439CB" w:rsidRDefault="00A7768A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и теория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C52E9D" w:rsidP="00C52E9D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  <w:r w:rsidR="005D5C42" w:rsidRPr="009439CB">
              <w:rPr>
                <w:rFonts w:ascii="Times New Roman" w:hAnsi="Times New Roman" w:cs="Times New Roman"/>
                <w:sz w:val="22"/>
                <w:szCs w:val="22"/>
              </w:rPr>
              <w:t xml:space="preserve">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8A" w:rsidRPr="009439CB" w:rsidRDefault="00A7768A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Методология педагогического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Технологии музыкального образования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8E24E5" w:rsidRPr="009439CB" w:rsidRDefault="008E24E5" w:rsidP="00C851F9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Логика и культура мышления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Дудникова Елена Евгеньевна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2000г. соцфак, «социальная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философских наук ДКН 003987 22.09.2006г.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Драгныш Николай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F7AC2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ТРТУ 2002г.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технических наук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08.12.2006г.</w:t>
            </w:r>
          </w:p>
          <w:p w:rsidR="009B0F2E" w:rsidRPr="009439CB" w:rsidRDefault="009B0F2E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№012529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Основы экологической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Беляева Оксана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Дальневосточный гос. аграрный универ.г. Благовещенск 2001г. «зоотехния»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сельскохозяйственных наук 03.03.2006г. КТ 173870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сольного пения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B0F2E" w:rsidRPr="009439CB" w:rsidRDefault="009B0F2E" w:rsidP="009B0F2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B0F2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2E" w:rsidRPr="009439CB" w:rsidRDefault="009B0F2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B0F2E" w:rsidRPr="009439CB" w:rsidRDefault="009B0F2E" w:rsidP="009B0F2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B0F2E" w:rsidRPr="009439CB" w:rsidRDefault="009B0F2E" w:rsidP="009B0F2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B0F2E" w:rsidRPr="009439CB" w:rsidRDefault="009B0F2E" w:rsidP="009B0F2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B0F2E" w:rsidRPr="009439CB" w:rsidRDefault="009B0F2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2E" w:rsidRPr="009439CB" w:rsidRDefault="009B0F2E" w:rsidP="009B0F2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8E24E5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4E5" w:rsidRPr="009439CB" w:rsidRDefault="008E24E5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9B0F2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Класс хорового дирижирования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BD3FB9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8E24E5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BD3FB9" w:rsidRPr="009439CB" w:rsidRDefault="00BD3FB9" w:rsidP="00BD3FB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BD3FB9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8E24E5" w:rsidRPr="009439CB" w:rsidRDefault="00BD3FB9" w:rsidP="00BD3FB9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E24E5" w:rsidRPr="009439CB" w:rsidRDefault="008E24E5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C52886" w:rsidRPr="009439CB" w:rsidRDefault="00C52886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Хоровой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Березовская Василиса Алексеевна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2013г.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2886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86" w:rsidRPr="009439CB" w:rsidRDefault="00C52886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зарубежной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52886" w:rsidRPr="009439CB" w:rsidRDefault="00C52886" w:rsidP="00C52886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6" w:rsidRPr="009439CB" w:rsidRDefault="00C52886" w:rsidP="00C52886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русской музыки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CB6FFE" w:rsidRPr="009439CB" w:rsidRDefault="00CB6FFE" w:rsidP="00CB6FF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Введение в гармонию и полифонию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Гармония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B6FFE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FE" w:rsidRPr="009439CB" w:rsidRDefault="00CB6FFE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5047EA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Анализ музыкальных произведений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CB6FFE" w:rsidRPr="009439CB" w:rsidRDefault="00CB6FFE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FE" w:rsidRPr="009439CB" w:rsidRDefault="00CB6FFE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7C7535">
              <w:rPr>
                <w:rFonts w:ascii="Tahoma" w:hAnsi="Tahoma" w:cs="Tahoma"/>
                <w:color w:val="000000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Элективные курсы по физической культуре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Сыроваткина Ирина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Азербайдж.ин-т физ-ры 1999г., «физическая культура»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Социология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Шолохов Андрей Витальевич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ТРТИ электроакустика и ультразвуковая техника 1984г.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Российская академия управления «менеджмент» 1996г.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Доктор философских наук 18.03.2011г. ДДН 016383, </w:t>
            </w:r>
          </w:p>
          <w:p w:rsidR="009439CB" w:rsidRPr="009439CB" w:rsidRDefault="009439CB" w:rsidP="003A3EFD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16.07.2008г.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018312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История религии и основы православной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Щеглов Борис Сергеевич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РГУ истфак 1969г.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Доктор философских наук 21.10.2005г.  ДК 027674, Профессор 20.02.2008г. ПР 003588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Образовательное право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Тимофеенко Вероника Андреевна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2011г. «Юриспруденция» с доп. спец. «История»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Нормативно-правовое обеспечение образования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Технические и аудиовизуальные технологии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Комплекс технических средств обучения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Шутова Надежда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ТРТИ 1980г., «автоматизир. систем 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и практическая работа с народным хором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Репертуар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Чтение хоровых партитур школьного хора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терапия и психокоррекция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Актуальные методики вокальной терапии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Воробьева Любовь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1976г.,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26.12.1990г.КД 03196 Доцент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02.02.1995г.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ДЦ 004210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2014 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Православная музыкальная культура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Православные традиции донского края</w:t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с детским академическим хором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BD08A7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Методика работы в детском народном коллективе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Музыкальная психология</w:t>
            </w:r>
            <w:r w:rsidRPr="009439CB">
              <w:rPr>
                <w:rFonts w:ascii="Times New Roman" w:hAnsi="Times New Roman"/>
              </w:rPr>
              <w:tab/>
            </w:r>
            <w:r w:rsidRPr="009439CB">
              <w:rPr>
                <w:rFonts w:ascii="Times New Roman" w:hAnsi="Times New Roman"/>
              </w:rPr>
              <w:tab/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Компьютерные технологии в музыкальном образовании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Компьютерное программное обеспечение в профессиональной подготовке педагога-музыканта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Дядченко Мария Сергеевна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РГК 2002г.,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Канд. наук искусствоведения 20.10.2006г. 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ДКН 008894 Доцент  15.07.2009г.</w:t>
            </w:r>
          </w:p>
          <w:p w:rsidR="009439CB" w:rsidRPr="009439CB" w:rsidRDefault="009439CB" w:rsidP="00BD08A7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032135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Основы музыкально-компьютерной аранжировки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Музыкальная досуговая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популярных музыкальных жанров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Современные технологии массовой музыкальной культуры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Топилина Ирина 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1980г. теор. - композиц. ф-т «музыковедение»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Кандидат искусствоведческих наук 28.02.1990г.  С 001930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 19.11.1992г. ДЦ 005680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(синтезатор)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Апанасенко Александр Петрович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«музыкальное образование» 2012г.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ассистент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Внешний совместитель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Дополнительный музыкальный инструмент (академический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243B8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243B8D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Ансамбль народных инструментов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  <w:color w:val="000000"/>
              </w:rPr>
              <w:t>Инструментальный ансамбль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BD08A7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Южнорегиональные фольклорные традиции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Устные музыкальные традиции казачества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BD08A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Хороведение и хоровая аранжировка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Богатов Виктор Васильевич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Краснодарский ин-т культуры «культурно-провет. работы» 1975г.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Уральская консерватория «хоровые дисциплины» 1980г.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20.10.1995г.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КТ 013009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22.07.1998г.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История и теория хорового исполнительства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9439CB" w:rsidRPr="009439CB" w:rsidRDefault="009439CB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9439CB" w:rsidRPr="009439CB" w:rsidRDefault="009439CB" w:rsidP="00D6680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9439CB" w:rsidRPr="009439CB" w:rsidRDefault="009439CB" w:rsidP="00D6680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6680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Концертмейстерский класс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КАРНАУХОВА Татьяна 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Ивановна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Рост.МПИ ф-т народ.инструм. 1982г., «аккордеон»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КД 031550 27.02.1991г. Профессор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№043858 10.06.2013г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Зав. каф.музыкального и художественного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</w:tr>
      <w:tr w:rsidR="009439CB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B" w:rsidRPr="009439CB" w:rsidRDefault="009439CB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Четверикова Галина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1973г., «музыка и пение»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21.05.2003г.</w:t>
            </w:r>
          </w:p>
          <w:p w:rsidR="009439CB" w:rsidRPr="009439CB" w:rsidRDefault="009439CB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0228217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9439CB" w:rsidRPr="009439CB" w:rsidRDefault="009439CB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B" w:rsidRPr="009439CB" w:rsidRDefault="009439CB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Остапенко Елена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Казанская гос. консерватория «музыковедение», 1974г.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BF27C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Бурякова Любовь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РПИ музфак 1972г., «баян»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30.05.2003г.</w:t>
            </w:r>
          </w:p>
          <w:p w:rsidR="00221DD9" w:rsidRPr="009439CB" w:rsidRDefault="00221DD9" w:rsidP="00DB641E">
            <w:pPr>
              <w:spacing w:after="0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097512 Доцент 27.02.2007г.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ДЦ 006038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Доцент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C96DC8">
            <w:pPr>
              <w:ind w:firstLine="34"/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Искусство аккомпанемента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Пономарева Елена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Краснодарский ин-т культуры, «музыка и пение», 1984г.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Старший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Фольклорная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Резникова Марина Игоревна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РМПИ ДХФ 1986г. «руководитель народного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Канд. педагогических наук 15.12.2006г. ДКН 013121 Доцент 18.11.2009г. ДЦ 023576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доцент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Практика по получению профессиональных умений и опыта профессиональной деятельности (летняя педагогическая)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Пермский ин-т иняз 1982г. «немецкий и английский языки»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Доктор педагогических наук  28.01.2011г. ДДН 015851</w:t>
            </w:r>
          </w:p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Доцент 17.04.2002г. ДЦ 016441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Быкасова Лариса Владимировна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Педагогическая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Надолинская Татьяна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ТГПИ музфак 1989г., «музыка с доп. спец. педагогика»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 xml:space="preserve"> Доктор педагогических наук ДДН 010190 17.04.2009 г. педагогических наук ДДН 010190 17.04.2009г.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 профессор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2015 г.</w:t>
            </w:r>
          </w:p>
        </w:tc>
      </w:tr>
      <w:tr w:rsidR="00221DD9" w:rsidRPr="009439CB" w:rsidTr="00221DD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D9" w:rsidRPr="009439CB" w:rsidRDefault="00221DD9" w:rsidP="00C96DC8">
            <w:pPr>
              <w:rPr>
                <w:rFonts w:ascii="Times New Roman" w:hAnsi="Times New Roman"/>
                <w:color w:val="000000"/>
              </w:rPr>
            </w:pPr>
            <w:r w:rsidRPr="009439CB">
              <w:rPr>
                <w:rFonts w:ascii="Times New Roman" w:hAnsi="Times New Roman"/>
                <w:color w:val="000000"/>
              </w:rPr>
              <w:t>Вокально-хоровая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КРЕВСУН Маргарита Владимировна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РГПИ музфак 1987г., «дирижер хора»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Канд. педагогических наук</w:t>
            </w:r>
          </w:p>
          <w:p w:rsidR="00221DD9" w:rsidRPr="009439CB" w:rsidRDefault="00221DD9" w:rsidP="00DB641E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19.11.2000г.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КТ 011274 Профессор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 №043445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04.02.2013г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221DD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ТИ им. А. П. Чехова</w:t>
            </w:r>
          </w:p>
          <w:p w:rsidR="00221DD9" w:rsidRPr="009439CB" w:rsidRDefault="00221DD9" w:rsidP="00DB641E">
            <w:pPr>
              <w:spacing w:after="0" w:line="240" w:lineRule="auto"/>
              <w:rPr>
                <w:rFonts w:ascii="Times New Roman" w:hAnsi="Times New Roman"/>
              </w:rPr>
            </w:pPr>
            <w:r w:rsidRPr="009439CB">
              <w:rPr>
                <w:rFonts w:ascii="Times New Roman" w:hAnsi="Times New Roman"/>
              </w:rPr>
              <w:t>Профессор</w:t>
            </w:r>
          </w:p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D9" w:rsidRPr="009439CB" w:rsidRDefault="00221DD9" w:rsidP="00DB641E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39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9439C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2A79AA" w:rsidRPr="009439CB" w:rsidRDefault="002A79AA" w:rsidP="002A79AA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2A79AA" w:rsidRPr="009439CB" w:rsidRDefault="002A79AA" w:rsidP="00237E06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B050"/>
        </w:rPr>
      </w:pPr>
    </w:p>
    <w:p w:rsidR="00BB2DDB" w:rsidRDefault="00237E06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103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671C45" w:rsidRPr="00AA58C1" w:rsidRDefault="00671C45" w:rsidP="00AA58C1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F40EF" w:rsidRDefault="00CF40EF" w:rsidP="00CF40EF">
      <w:pPr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40EF">
        <w:rPr>
          <w:rFonts w:ascii="Times New Roman" w:hAnsi="Times New Roman"/>
          <w:iCs/>
          <w:sz w:val="24"/>
          <w:szCs w:val="24"/>
        </w:rPr>
        <w:t xml:space="preserve">Требования к кадровым условиям реализации образовательной программы определяются </w:t>
      </w:r>
      <w:r>
        <w:rPr>
          <w:rFonts w:ascii="Times New Roman" w:hAnsi="Times New Roman"/>
          <w:iCs/>
          <w:sz w:val="24"/>
          <w:szCs w:val="24"/>
        </w:rPr>
        <w:t xml:space="preserve">Федеральным государственным образовательным стандартом. Сведения о ППС, обеспечивающим реализацию образовательной программы представлены в табл. 2. </w:t>
      </w:r>
      <w:r w:rsidR="00671C45"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DB761C" w:rsidTr="007E2504">
        <w:tc>
          <w:tcPr>
            <w:tcW w:w="1848" w:type="dxa"/>
            <w:vAlign w:val="center"/>
          </w:tcPr>
          <w:p w:rsidR="00DB761C" w:rsidRPr="0050103B" w:rsidRDefault="00DB761C" w:rsidP="009439CB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B761C" w:rsidRDefault="00DB761C" w:rsidP="00237E06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61C" w:rsidRPr="0050103B" w:rsidRDefault="00DB761C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37E06" w:rsidRDefault="00237E06" w:rsidP="00237E06">
      <w:pPr>
        <w:pStyle w:val="ConsPlusNonformat"/>
        <w:widowControl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0103B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Таблица </w:t>
      </w:r>
      <w:r w:rsidR="00BB2DD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</w:p>
    <w:p w:rsidR="009C3A86" w:rsidRDefault="00671C45" w:rsidP="00671C45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671C45" w:rsidRPr="0050103B" w:rsidRDefault="00671C45" w:rsidP="00671C45">
      <w:pPr>
        <w:pStyle w:val="ConsPlusNonformat"/>
        <w:widowControl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1"/>
        <w:gridCol w:w="1843"/>
        <w:gridCol w:w="1843"/>
        <w:gridCol w:w="1701"/>
        <w:gridCol w:w="1984"/>
        <w:gridCol w:w="1560"/>
      </w:tblGrid>
      <w:tr w:rsidR="00237E06" w:rsidRPr="0050103B" w:rsidTr="007E2504">
        <w:trPr>
          <w:trHeight w:val="240"/>
        </w:trPr>
        <w:tc>
          <w:tcPr>
            <w:tcW w:w="1662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Кол-во преподавателей, привлекаемых к реализации ОП</w:t>
            </w:r>
          </w:p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</w:t>
            </w:r>
            <w:r w:rsidR="00DB761C">
              <w:rPr>
                <w:rFonts w:ascii="Times New Roman" w:hAnsi="Times New Roman" w:cs="Times New Roman"/>
              </w:rPr>
              <w:t>оля преподавателей</w:t>
            </w:r>
            <w:r w:rsidRPr="0050103B">
              <w:rPr>
                <w:rFonts w:ascii="Times New Roman" w:hAnsi="Times New Roman" w:cs="Times New Roman"/>
              </w:rPr>
              <w:t xml:space="preserve">, имеющих ученую степень и/или ученое звание,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237E06" w:rsidRPr="0050103B" w:rsidRDefault="00237E06" w:rsidP="009F7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Доля штатных преподавателей</w:t>
            </w:r>
            <w:r w:rsidR="009F77E5">
              <w:rPr>
                <w:rFonts w:ascii="Times New Roman" w:hAnsi="Times New Roman" w:cs="Times New Roman"/>
              </w:rPr>
              <w:t>, привлекаемых к реализации ОП</w:t>
            </w:r>
            <w:r w:rsidRPr="0050103B">
              <w:rPr>
                <w:rFonts w:ascii="Times New Roman" w:hAnsi="Times New Roman" w:cs="Times New Roman"/>
              </w:rPr>
              <w:t xml:space="preserve">, </w:t>
            </w:r>
            <w:r w:rsidRPr="00DB76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gridSpan w:val="2"/>
          </w:tcPr>
          <w:p w:rsidR="00237E06" w:rsidRPr="0050103B" w:rsidRDefault="00237E06" w:rsidP="00671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Доля привлекаемых </w:t>
            </w:r>
            <w:r w:rsidR="00671C45">
              <w:rPr>
                <w:rFonts w:ascii="Times New Roman" w:hAnsi="Times New Roman" w:cs="Times New Roman"/>
              </w:rPr>
              <w:t xml:space="preserve">преподавателей </w:t>
            </w:r>
            <w:r w:rsidR="00671C45" w:rsidRPr="00671C45">
              <w:rPr>
                <w:rFonts w:ascii="Times New Roman" w:hAnsi="Times New Roman" w:cs="Times New Roman"/>
              </w:rPr>
              <w:t>из числа руководителей и работников организаций, деятельность которых связана с направленностью ОП</w:t>
            </w:r>
            <w:r w:rsidRPr="0050103B">
              <w:rPr>
                <w:rFonts w:ascii="Times New Roman" w:hAnsi="Times New Roman" w:cs="Times New Roman"/>
              </w:rPr>
              <w:t>,</w:t>
            </w:r>
            <w:r w:rsidRPr="00671C45">
              <w:rPr>
                <w:rFonts w:ascii="Times New Roman" w:hAnsi="Times New Roman" w:cs="Times New Roman"/>
              </w:rPr>
              <w:t>%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237E06" w:rsidRPr="0050103B" w:rsidRDefault="00237E0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237E06" w:rsidRPr="0050103B" w:rsidTr="007E2504">
        <w:trPr>
          <w:trHeight w:val="240"/>
        </w:trPr>
        <w:tc>
          <w:tcPr>
            <w:tcW w:w="1662" w:type="dxa"/>
          </w:tcPr>
          <w:p w:rsidR="00237E06" w:rsidRPr="00104EF9" w:rsidRDefault="00104EF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70%</w:t>
            </w:r>
          </w:p>
        </w:tc>
        <w:tc>
          <w:tcPr>
            <w:tcW w:w="1559" w:type="dxa"/>
          </w:tcPr>
          <w:p w:rsidR="00237E06" w:rsidRPr="0050103B" w:rsidRDefault="00221DD9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01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843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843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701" w:type="dxa"/>
          </w:tcPr>
          <w:p w:rsidR="00237E06" w:rsidRPr="0050103B" w:rsidRDefault="00116166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984" w:type="dxa"/>
          </w:tcPr>
          <w:p w:rsidR="00237E06" w:rsidRPr="0050103B" w:rsidRDefault="0010314A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10%</w:t>
            </w:r>
          </w:p>
        </w:tc>
        <w:tc>
          <w:tcPr>
            <w:tcW w:w="1560" w:type="dxa"/>
          </w:tcPr>
          <w:p w:rsidR="00237E06" w:rsidRPr="0050103B" w:rsidRDefault="002D349E" w:rsidP="007E2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6%</w:t>
            </w:r>
          </w:p>
        </w:tc>
      </w:tr>
    </w:tbl>
    <w:p w:rsidR="009C3A86" w:rsidRDefault="009C3A86" w:rsidP="00237E0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9C3A86" w:rsidSect="009C3A8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37E06" w:rsidRPr="0050103B" w:rsidRDefault="00671C45" w:rsidP="00087CA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87CA0" w:rsidRPr="00087CA0" w:rsidRDefault="00087CA0" w:rsidP="00CE0D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Образовательный процесс в основном организован в учебном корпусе с учебно-лабораторной площадью 3322,5 кв.м., предоставленной институту в оперативное управление.</w:t>
      </w:r>
    </w:p>
    <w:p w:rsidR="004B2B32" w:rsidRPr="00DE1A51" w:rsidRDefault="00087CA0" w:rsidP="00CE0D8C">
      <w:pPr>
        <w:pStyle w:val="a9"/>
        <w:spacing w:after="0"/>
        <w:ind w:firstLine="705"/>
        <w:jc w:val="both"/>
        <w:rPr>
          <w:rFonts w:ascii="Times New Roman" w:hAnsi="Times New Roman" w:cs="Times New Roman"/>
          <w:sz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4 лекционные аудитории, 10 аудиторий для практических и семинарских занятий, 6 специализированных кабинетов, 3 компьютерных классов, библиотека. Кроме того, в учебном процессе задействованы кабинеты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87CA0">
        <w:rPr>
          <w:rFonts w:ascii="Times New Roman" w:hAnsi="Times New Roman" w:cs="Times New Roman"/>
          <w:sz w:val="24"/>
          <w:szCs w:val="24"/>
        </w:rPr>
        <w:t xml:space="preserve"> иностранных языков, лаборатория технических и аудиовизуальных средств обучения, спортивный зал.</w:t>
      </w:r>
      <w:r w:rsidR="004B2B32" w:rsidRPr="004B2B32">
        <w:rPr>
          <w:rFonts w:ascii="Times New Roman" w:hAnsi="Times New Roman"/>
          <w:sz w:val="24"/>
        </w:rPr>
        <w:t xml:space="preserve"> </w:t>
      </w:r>
      <w:r w:rsidR="004B2B32" w:rsidRPr="00527440">
        <w:rPr>
          <w:rFonts w:ascii="Times New Roman" w:hAnsi="Times New Roman" w:cs="Times New Roman"/>
          <w:sz w:val="24"/>
        </w:rPr>
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мебелью, музыкальными инструментами и техническими средствами обучения. Для проведения лекционных занятий используется демонстрационное оборудование. </w:t>
      </w:r>
      <w:r w:rsidR="004B2B32" w:rsidRPr="00DE1A51">
        <w:rPr>
          <w:rFonts w:ascii="Times New Roman" w:hAnsi="Times New Roman" w:cs="Times New Roman"/>
          <w:sz w:val="24"/>
        </w:rPr>
        <w:t>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</w:r>
    </w:p>
    <w:p w:rsidR="00087CA0" w:rsidRPr="00087CA0" w:rsidRDefault="004B2B32" w:rsidP="004B2B3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440">
        <w:rPr>
          <w:rFonts w:ascii="Times New Roman" w:hAnsi="Times New Roman" w:cs="Times New Roman"/>
          <w:i/>
          <w:color w:val="808080"/>
          <w:sz w:val="24"/>
        </w:rPr>
        <w:tab/>
      </w:r>
      <w:r w:rsidR="00087CA0" w:rsidRPr="00087CA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учебного процесса полностью соответствует требованиям ФГОС ВО. Кафедры, ведущие подготовку по ОП ВО, оснащены необходимым оборудованием и оргтехникой в объеме, достаточном для обеспечения уровня подготовки в соответствии с ФГОС ВО. </w:t>
      </w:r>
    </w:p>
    <w:p w:rsidR="004B2B32" w:rsidRDefault="004B2B32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7CA0" w:rsidRPr="00087CA0" w:rsidRDefault="00087CA0" w:rsidP="00087CA0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CA0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 xml:space="preserve">Образовательная программа обеспечивается учебно-методическим, информационным и материально-техническим обеспечением по всем учебным курсам, дисциплинам (модулям) образовательной программы. Реализация программ ОП обеспечивает доступ каждого студента к учебно-методическим ресурсам, к современным профессиональным базам данных и информационным справочным системам, библиотечным фондам, обеспеченным по полному перечню дисциплин (модулей) ОП. </w:t>
      </w:r>
    </w:p>
    <w:p w:rsidR="00087CA0" w:rsidRPr="00087CA0" w:rsidRDefault="00087CA0" w:rsidP="00087C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CA0">
        <w:rPr>
          <w:rFonts w:ascii="Times New Roman" w:hAnsi="Times New Roman" w:cs="Times New Roman"/>
          <w:sz w:val="24"/>
          <w:szCs w:val="24"/>
        </w:rPr>
        <w:t xml:space="preserve">Информационные образовательные ресурсы включают электронные учебно-методические комплексы (УМК), обеспечивающие эффективную работу обучающихся по всем видам занятий в соответствии с учебным планом. 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изданиями, основной учебной литературой по дисциплинам за последние 5 лет, отечественными журналами педагогического направления.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 – 2 экземпляра на каждых 100 обучающихся.</w:t>
      </w:r>
    </w:p>
    <w:p w:rsidR="00087CA0" w:rsidRPr="00087CA0" w:rsidRDefault="00087CA0" w:rsidP="00CE0D8C">
      <w:pPr>
        <w:spacing w:after="0" w:line="26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CA0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бакалавра обеспечен доступ к современным профессиональным базам данных, информационным справочным и поисковым системам.</w:t>
      </w:r>
    </w:p>
    <w:p w:rsidR="00E43798" w:rsidRPr="00087CA0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ЛИСТ СОГЛАСОВАНИЯ:</w:t>
      </w: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666"/>
      </w:tblGrid>
      <w:tr w:rsidR="00E43798" w:rsidTr="00E43798">
        <w:tc>
          <w:tcPr>
            <w:tcW w:w="3369" w:type="dxa"/>
          </w:tcPr>
          <w:p w:rsidR="00E43798" w:rsidRDefault="00E43798" w:rsidP="00E43798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RPr="00E43798" w:rsidTr="00E43798">
        <w:tc>
          <w:tcPr>
            <w:tcW w:w="3369" w:type="dxa"/>
          </w:tcPr>
          <w:p w:rsidR="00E43798" w:rsidRPr="00E43798" w:rsidRDefault="00E43798" w:rsidP="00E4379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подпись</w:t>
            </w:r>
          </w:p>
        </w:tc>
        <w:tc>
          <w:tcPr>
            <w:tcW w:w="2835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ФИО</w:t>
            </w:r>
          </w:p>
        </w:tc>
        <w:tc>
          <w:tcPr>
            <w:tcW w:w="1666" w:type="dxa"/>
          </w:tcPr>
          <w:p w:rsidR="00E43798" w:rsidRPr="00E43798" w:rsidRDefault="00E43798" w:rsidP="00E43798">
            <w:pPr>
              <w:jc w:val="center"/>
              <w:rPr>
                <w:rFonts w:ascii="Times New Roman" w:hAnsi="Times New Roman"/>
                <w:bCs/>
              </w:rPr>
            </w:pPr>
            <w:r w:rsidRPr="00E43798">
              <w:rPr>
                <w:rFonts w:ascii="Times New Roman" w:hAnsi="Times New Roman"/>
                <w:bCs/>
              </w:rPr>
              <w:t>дата</w:t>
            </w:r>
          </w:p>
        </w:tc>
      </w:tr>
      <w:tr w:rsidR="00E43798" w:rsidTr="00E43798">
        <w:tc>
          <w:tcPr>
            <w:tcW w:w="3369" w:type="dxa"/>
          </w:tcPr>
          <w:p w:rsidR="00E43798" w:rsidRPr="006C7C5A" w:rsidRDefault="00E43798" w:rsidP="005822CE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C5A">
              <w:rPr>
                <w:rFonts w:ascii="Times New Roman" w:hAnsi="Times New Roman"/>
                <w:bCs/>
                <w:sz w:val="24"/>
                <w:szCs w:val="24"/>
              </w:rPr>
              <w:t>Начальник отдела образовательных программ и п</w:t>
            </w:r>
            <w:r w:rsidR="005822CE" w:rsidRPr="006C7C5A">
              <w:rPr>
                <w:rFonts w:ascii="Times New Roman" w:hAnsi="Times New Roman"/>
                <w:bCs/>
                <w:sz w:val="24"/>
                <w:szCs w:val="24"/>
              </w:rPr>
              <w:t xml:space="preserve">ланирования учебного процесса 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3798" w:rsidTr="00E43798">
        <w:tc>
          <w:tcPr>
            <w:tcW w:w="3369" w:type="dxa"/>
          </w:tcPr>
          <w:p w:rsidR="00E43798" w:rsidRDefault="00E43798" w:rsidP="00E43798">
            <w:pPr>
              <w:spacing w:before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проректор – проректор по учебной работе</w:t>
            </w:r>
          </w:p>
        </w:tc>
        <w:tc>
          <w:tcPr>
            <w:tcW w:w="1984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</w:tcPr>
          <w:p w:rsidR="00E43798" w:rsidRDefault="00E43798" w:rsidP="00E43798">
            <w:pPr>
              <w:spacing w:befor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43798" w:rsidRPr="0050103B" w:rsidRDefault="00E43798" w:rsidP="00237E06">
      <w:pPr>
        <w:shd w:val="clear" w:color="auto" w:fill="FFFFFF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E43798" w:rsidRPr="0050103B" w:rsidSect="00AA5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2F" w:rsidRDefault="00E6582F" w:rsidP="000863C1">
      <w:pPr>
        <w:spacing w:after="0" w:line="240" w:lineRule="auto"/>
      </w:pPr>
      <w:r>
        <w:separator/>
      </w:r>
    </w:p>
  </w:endnote>
  <w:endnote w:type="continuationSeparator" w:id="0">
    <w:p w:rsidR="00E6582F" w:rsidRDefault="00E6582F" w:rsidP="0008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Pr="008B2971" w:rsidRDefault="000876E0" w:rsidP="00C96DC8">
    <w:pPr>
      <w:pStyle w:val="af3"/>
      <w:framePr w:wrap="around" w:vAnchor="text" w:hAnchor="margin" w:xAlign="center" w:y="1"/>
      <w:rPr>
        <w:rStyle w:val="af2"/>
        <w:sz w:val="17"/>
        <w:szCs w:val="17"/>
      </w:rPr>
    </w:pPr>
    <w:r w:rsidRPr="008B2971">
      <w:rPr>
        <w:rStyle w:val="af2"/>
        <w:sz w:val="17"/>
        <w:szCs w:val="17"/>
      </w:rPr>
      <w:fldChar w:fldCharType="begin"/>
    </w:r>
    <w:r w:rsidR="00DB641E" w:rsidRPr="008B2971">
      <w:rPr>
        <w:rStyle w:val="af2"/>
        <w:sz w:val="17"/>
        <w:szCs w:val="17"/>
      </w:rPr>
      <w:instrText xml:space="preserve">PAGE  </w:instrText>
    </w:r>
    <w:r w:rsidRPr="008B2971">
      <w:rPr>
        <w:rStyle w:val="af2"/>
        <w:sz w:val="17"/>
        <w:szCs w:val="17"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1E" w:rsidRDefault="00CC12F4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2775">
      <w:rPr>
        <w:noProof/>
      </w:rPr>
      <w:t>11</w:t>
    </w:r>
    <w:r>
      <w:rPr>
        <w:noProof/>
      </w:rPr>
      <w:fldChar w:fldCharType="end"/>
    </w:r>
  </w:p>
  <w:p w:rsidR="00DB641E" w:rsidRPr="008B2971" w:rsidRDefault="00DB641E" w:rsidP="00C96DC8">
    <w:pPr>
      <w:pStyle w:val="af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2F" w:rsidRDefault="00E6582F" w:rsidP="000863C1">
      <w:pPr>
        <w:spacing w:after="0" w:line="240" w:lineRule="auto"/>
      </w:pPr>
      <w:r>
        <w:separator/>
      </w:r>
    </w:p>
  </w:footnote>
  <w:footnote w:type="continuationSeparator" w:id="0">
    <w:p w:rsidR="00E6582F" w:rsidRDefault="00E6582F" w:rsidP="0008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D3373"/>
    <w:multiLevelType w:val="hybridMultilevel"/>
    <w:tmpl w:val="1F3A7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3B3"/>
    <w:multiLevelType w:val="hybridMultilevel"/>
    <w:tmpl w:val="0B0A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D17AB5"/>
    <w:multiLevelType w:val="hybridMultilevel"/>
    <w:tmpl w:val="9F1EE25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BAF2658C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D44A5"/>
    <w:multiLevelType w:val="hybridMultilevel"/>
    <w:tmpl w:val="63FC1B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A3698"/>
    <w:multiLevelType w:val="hybridMultilevel"/>
    <w:tmpl w:val="91D88C94"/>
    <w:lvl w:ilvl="0" w:tplc="5A748C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C6BB4"/>
    <w:multiLevelType w:val="hybridMultilevel"/>
    <w:tmpl w:val="6A3886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AE5174"/>
    <w:multiLevelType w:val="hybridMultilevel"/>
    <w:tmpl w:val="0B9CBFEA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187A5C1A">
      <w:start w:val="1"/>
      <w:numFmt w:val="decimal"/>
      <w:lvlText w:val="%1.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FA5B52"/>
    <w:multiLevelType w:val="hybridMultilevel"/>
    <w:tmpl w:val="2CE4AFCA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E263FD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4922BD"/>
    <w:multiLevelType w:val="hybridMultilevel"/>
    <w:tmpl w:val="B860EA28"/>
    <w:lvl w:ilvl="0" w:tplc="80302E22">
      <w:start w:val="1"/>
      <w:numFmt w:val="decimal"/>
      <w:lvlText w:val="%1."/>
      <w:lvlJc w:val="left"/>
      <w:pPr>
        <w:ind w:left="1120" w:hanging="360"/>
      </w:pPr>
    </w:lvl>
    <w:lvl w:ilvl="1" w:tplc="58645AD4" w:tentative="1">
      <w:start w:val="1"/>
      <w:numFmt w:val="lowerLetter"/>
      <w:lvlText w:val="%2."/>
      <w:lvlJc w:val="left"/>
      <w:pPr>
        <w:ind w:left="1840" w:hanging="360"/>
      </w:pPr>
    </w:lvl>
    <w:lvl w:ilvl="2" w:tplc="FE14C81E" w:tentative="1">
      <w:start w:val="1"/>
      <w:numFmt w:val="lowerRoman"/>
      <w:lvlText w:val="%3."/>
      <w:lvlJc w:val="right"/>
      <w:pPr>
        <w:ind w:left="2560" w:hanging="180"/>
      </w:pPr>
    </w:lvl>
    <w:lvl w:ilvl="3" w:tplc="E4EAAB26" w:tentative="1">
      <w:start w:val="1"/>
      <w:numFmt w:val="decimal"/>
      <w:lvlText w:val="%4."/>
      <w:lvlJc w:val="left"/>
      <w:pPr>
        <w:ind w:left="3280" w:hanging="360"/>
      </w:pPr>
    </w:lvl>
    <w:lvl w:ilvl="4" w:tplc="656C5E30" w:tentative="1">
      <w:start w:val="1"/>
      <w:numFmt w:val="lowerLetter"/>
      <w:lvlText w:val="%5."/>
      <w:lvlJc w:val="left"/>
      <w:pPr>
        <w:ind w:left="4000" w:hanging="360"/>
      </w:pPr>
    </w:lvl>
    <w:lvl w:ilvl="5" w:tplc="AC9EB0CC" w:tentative="1">
      <w:start w:val="1"/>
      <w:numFmt w:val="lowerRoman"/>
      <w:lvlText w:val="%6."/>
      <w:lvlJc w:val="right"/>
      <w:pPr>
        <w:ind w:left="4720" w:hanging="180"/>
      </w:pPr>
    </w:lvl>
    <w:lvl w:ilvl="6" w:tplc="06D0DD52" w:tentative="1">
      <w:start w:val="1"/>
      <w:numFmt w:val="decimal"/>
      <w:lvlText w:val="%7."/>
      <w:lvlJc w:val="left"/>
      <w:pPr>
        <w:ind w:left="5440" w:hanging="360"/>
      </w:pPr>
    </w:lvl>
    <w:lvl w:ilvl="7" w:tplc="45B49004" w:tentative="1">
      <w:start w:val="1"/>
      <w:numFmt w:val="lowerLetter"/>
      <w:lvlText w:val="%8."/>
      <w:lvlJc w:val="left"/>
      <w:pPr>
        <w:ind w:left="6160" w:hanging="360"/>
      </w:pPr>
    </w:lvl>
    <w:lvl w:ilvl="8" w:tplc="71DEDC80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 w15:restartNumberingAfterBreak="0">
    <w:nsid w:val="4EB960CB"/>
    <w:multiLevelType w:val="hybridMultilevel"/>
    <w:tmpl w:val="086EDA60"/>
    <w:lvl w:ilvl="0" w:tplc="BAF2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0F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15499E"/>
    <w:multiLevelType w:val="hybridMultilevel"/>
    <w:tmpl w:val="D4D6BD0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276B1"/>
    <w:multiLevelType w:val="hybridMultilevel"/>
    <w:tmpl w:val="84B2FEB6"/>
    <w:lvl w:ilvl="0" w:tplc="04190011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21AE9"/>
    <w:multiLevelType w:val="hybridMultilevel"/>
    <w:tmpl w:val="4BDCAC6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 w15:restartNumberingAfterBreak="0">
    <w:nsid w:val="617B0007"/>
    <w:multiLevelType w:val="hybridMultilevel"/>
    <w:tmpl w:val="7D50FE1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32" w15:restartNumberingAfterBreak="0">
    <w:nsid w:val="678C2890"/>
    <w:multiLevelType w:val="hybridMultilevel"/>
    <w:tmpl w:val="1994A59A"/>
    <w:lvl w:ilvl="0" w:tplc="3F0407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D49"/>
    <w:multiLevelType w:val="hybridMultilevel"/>
    <w:tmpl w:val="0C323014"/>
    <w:lvl w:ilvl="0" w:tplc="0419000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7A42E1"/>
    <w:multiLevelType w:val="hybridMultilevel"/>
    <w:tmpl w:val="CFA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215B"/>
    <w:multiLevelType w:val="hybridMultilevel"/>
    <w:tmpl w:val="AC0AA01A"/>
    <w:lvl w:ilvl="0" w:tplc="B9045752">
      <w:start w:val="1"/>
      <w:numFmt w:val="decimal"/>
      <w:lvlText w:val="%1)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B506DF"/>
    <w:multiLevelType w:val="hybridMultilevel"/>
    <w:tmpl w:val="905EEA94"/>
    <w:lvl w:ilvl="0" w:tplc="04190011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9B5BA3"/>
    <w:multiLevelType w:val="hybridMultilevel"/>
    <w:tmpl w:val="96F2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97DEC"/>
    <w:multiLevelType w:val="hybridMultilevel"/>
    <w:tmpl w:val="CCC2D2DC"/>
    <w:lvl w:ilvl="0" w:tplc="82963940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DC380E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ECA1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BC54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CA32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3069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66F8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8C20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F0C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853642"/>
    <w:multiLevelType w:val="hybridMultilevel"/>
    <w:tmpl w:val="7FB23D9E"/>
    <w:lvl w:ilvl="0" w:tplc="635639E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C7589A"/>
    <w:multiLevelType w:val="hybridMultilevel"/>
    <w:tmpl w:val="097C46E6"/>
    <w:lvl w:ilvl="0" w:tplc="4838E0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61733"/>
    <w:multiLevelType w:val="hybridMultilevel"/>
    <w:tmpl w:val="24CE3822"/>
    <w:lvl w:ilvl="0" w:tplc="B9045752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66B14"/>
    <w:multiLevelType w:val="hybridMultilevel"/>
    <w:tmpl w:val="24CE3822"/>
    <w:lvl w:ilvl="0" w:tplc="557E37EC">
      <w:start w:val="1"/>
      <w:numFmt w:val="decimal"/>
      <w:lvlText w:val="%1)"/>
      <w:lvlJc w:val="left"/>
      <w:pPr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D330D8"/>
    <w:multiLevelType w:val="hybridMultilevel"/>
    <w:tmpl w:val="38EE5930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21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33"/>
  </w:num>
  <w:num w:numId="12">
    <w:abstractNumId w:val="28"/>
  </w:num>
  <w:num w:numId="13">
    <w:abstractNumId w:val="20"/>
  </w:num>
  <w:num w:numId="14">
    <w:abstractNumId w:val="3"/>
  </w:num>
  <w:num w:numId="15">
    <w:abstractNumId w:val="37"/>
  </w:num>
  <w:num w:numId="16">
    <w:abstractNumId w:val="10"/>
  </w:num>
  <w:num w:numId="17">
    <w:abstractNumId w:val="7"/>
  </w:num>
  <w:num w:numId="18">
    <w:abstractNumId w:val="26"/>
  </w:num>
  <w:num w:numId="19">
    <w:abstractNumId w:val="42"/>
  </w:num>
  <w:num w:numId="20">
    <w:abstractNumId w:val="22"/>
  </w:num>
  <w:num w:numId="21">
    <w:abstractNumId w:val="18"/>
  </w:num>
  <w:num w:numId="22">
    <w:abstractNumId w:val="43"/>
  </w:num>
  <w:num w:numId="23">
    <w:abstractNumId w:val="16"/>
  </w:num>
  <w:num w:numId="24">
    <w:abstractNumId w:val="39"/>
  </w:num>
  <w:num w:numId="25">
    <w:abstractNumId w:val="5"/>
  </w:num>
  <w:num w:numId="2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9"/>
  </w:num>
  <w:num w:numId="33">
    <w:abstractNumId w:val="44"/>
  </w:num>
  <w:num w:numId="34">
    <w:abstractNumId w:val="0"/>
  </w:num>
  <w:num w:numId="35">
    <w:abstractNumId w:val="29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8"/>
  </w:num>
  <w:num w:numId="40">
    <w:abstractNumId w:val="35"/>
  </w:num>
  <w:num w:numId="41">
    <w:abstractNumId w:val="31"/>
  </w:num>
  <w:num w:numId="42">
    <w:abstractNumId w:val="14"/>
  </w:num>
  <w:num w:numId="43">
    <w:abstractNumId w:val="40"/>
  </w:num>
  <w:num w:numId="44">
    <w:abstractNumId w:val="12"/>
  </w:num>
  <w:num w:numId="45">
    <w:abstractNumId w:val="41"/>
  </w:num>
  <w:num w:numId="46">
    <w:abstractNumId w:val="24"/>
  </w:num>
  <w:num w:numId="47">
    <w:abstractNumId w:val="8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06"/>
    <w:rsid w:val="000059FC"/>
    <w:rsid w:val="000108E5"/>
    <w:rsid w:val="00037CC9"/>
    <w:rsid w:val="00061537"/>
    <w:rsid w:val="000650D8"/>
    <w:rsid w:val="00065285"/>
    <w:rsid w:val="000734E1"/>
    <w:rsid w:val="00082FE3"/>
    <w:rsid w:val="000863C1"/>
    <w:rsid w:val="00086B42"/>
    <w:rsid w:val="000876E0"/>
    <w:rsid w:val="00087CA0"/>
    <w:rsid w:val="000B4418"/>
    <w:rsid w:val="000C2A16"/>
    <w:rsid w:val="000C47EF"/>
    <w:rsid w:val="000C6C09"/>
    <w:rsid w:val="0010314A"/>
    <w:rsid w:val="00103C20"/>
    <w:rsid w:val="00104EF9"/>
    <w:rsid w:val="00116166"/>
    <w:rsid w:val="00124BDC"/>
    <w:rsid w:val="0017758C"/>
    <w:rsid w:val="00200376"/>
    <w:rsid w:val="00221DD9"/>
    <w:rsid w:val="00232B57"/>
    <w:rsid w:val="00233D88"/>
    <w:rsid w:val="00237E06"/>
    <w:rsid w:val="00243B8D"/>
    <w:rsid w:val="0024448B"/>
    <w:rsid w:val="00254B57"/>
    <w:rsid w:val="002956ED"/>
    <w:rsid w:val="002A79AA"/>
    <w:rsid w:val="002D349E"/>
    <w:rsid w:val="002F069A"/>
    <w:rsid w:val="002F15DC"/>
    <w:rsid w:val="0035668D"/>
    <w:rsid w:val="00360235"/>
    <w:rsid w:val="00361C04"/>
    <w:rsid w:val="003A3EFD"/>
    <w:rsid w:val="00403B22"/>
    <w:rsid w:val="00422D87"/>
    <w:rsid w:val="00431A3D"/>
    <w:rsid w:val="004451A5"/>
    <w:rsid w:val="0045364A"/>
    <w:rsid w:val="00476C9D"/>
    <w:rsid w:val="004A2873"/>
    <w:rsid w:val="004B2B32"/>
    <w:rsid w:val="004F6812"/>
    <w:rsid w:val="0050103B"/>
    <w:rsid w:val="005047EA"/>
    <w:rsid w:val="0051057E"/>
    <w:rsid w:val="00522024"/>
    <w:rsid w:val="00524124"/>
    <w:rsid w:val="00547A7D"/>
    <w:rsid w:val="005574D1"/>
    <w:rsid w:val="005574E1"/>
    <w:rsid w:val="00572991"/>
    <w:rsid w:val="00577685"/>
    <w:rsid w:val="005822CE"/>
    <w:rsid w:val="00594EC3"/>
    <w:rsid w:val="005A6389"/>
    <w:rsid w:val="005D5C42"/>
    <w:rsid w:val="005F058A"/>
    <w:rsid w:val="00610937"/>
    <w:rsid w:val="00610C97"/>
    <w:rsid w:val="006206E0"/>
    <w:rsid w:val="00671C45"/>
    <w:rsid w:val="0069028A"/>
    <w:rsid w:val="006C7175"/>
    <w:rsid w:val="006C7C5A"/>
    <w:rsid w:val="006E0B06"/>
    <w:rsid w:val="006E3B0C"/>
    <w:rsid w:val="007079EA"/>
    <w:rsid w:val="0072099C"/>
    <w:rsid w:val="00732569"/>
    <w:rsid w:val="00743760"/>
    <w:rsid w:val="0075498D"/>
    <w:rsid w:val="00770331"/>
    <w:rsid w:val="00784073"/>
    <w:rsid w:val="007A3572"/>
    <w:rsid w:val="007E2504"/>
    <w:rsid w:val="00842975"/>
    <w:rsid w:val="008660D7"/>
    <w:rsid w:val="00867809"/>
    <w:rsid w:val="0087122C"/>
    <w:rsid w:val="008941CB"/>
    <w:rsid w:val="008C4EA9"/>
    <w:rsid w:val="008D0BB3"/>
    <w:rsid w:val="008E24E5"/>
    <w:rsid w:val="00942786"/>
    <w:rsid w:val="009439CB"/>
    <w:rsid w:val="00951D2E"/>
    <w:rsid w:val="00991388"/>
    <w:rsid w:val="009967E1"/>
    <w:rsid w:val="009B0F2E"/>
    <w:rsid w:val="009B1FF8"/>
    <w:rsid w:val="009C3A86"/>
    <w:rsid w:val="009F77E5"/>
    <w:rsid w:val="009F7AC2"/>
    <w:rsid w:val="00A7768A"/>
    <w:rsid w:val="00AA1E82"/>
    <w:rsid w:val="00AA58C1"/>
    <w:rsid w:val="00AC0FDB"/>
    <w:rsid w:val="00B13F9F"/>
    <w:rsid w:val="00B2210C"/>
    <w:rsid w:val="00B45E39"/>
    <w:rsid w:val="00B54F31"/>
    <w:rsid w:val="00B90D04"/>
    <w:rsid w:val="00BB2DDB"/>
    <w:rsid w:val="00BB38E2"/>
    <w:rsid w:val="00BC5048"/>
    <w:rsid w:val="00BD08A7"/>
    <w:rsid w:val="00BD3FB9"/>
    <w:rsid w:val="00BF0DB2"/>
    <w:rsid w:val="00C07C61"/>
    <w:rsid w:val="00C218DD"/>
    <w:rsid w:val="00C2768F"/>
    <w:rsid w:val="00C456C8"/>
    <w:rsid w:val="00C52886"/>
    <w:rsid w:val="00C52E9D"/>
    <w:rsid w:val="00C80041"/>
    <w:rsid w:val="00C851F9"/>
    <w:rsid w:val="00C96DC8"/>
    <w:rsid w:val="00CB6FFE"/>
    <w:rsid w:val="00CC12F4"/>
    <w:rsid w:val="00CE0D8C"/>
    <w:rsid w:val="00CF40EF"/>
    <w:rsid w:val="00D00027"/>
    <w:rsid w:val="00D07792"/>
    <w:rsid w:val="00D502D9"/>
    <w:rsid w:val="00D6680E"/>
    <w:rsid w:val="00D92958"/>
    <w:rsid w:val="00DA08D3"/>
    <w:rsid w:val="00DB641E"/>
    <w:rsid w:val="00DB761C"/>
    <w:rsid w:val="00DD3341"/>
    <w:rsid w:val="00DE2304"/>
    <w:rsid w:val="00E4247D"/>
    <w:rsid w:val="00E43798"/>
    <w:rsid w:val="00E51E2F"/>
    <w:rsid w:val="00E60262"/>
    <w:rsid w:val="00E6582F"/>
    <w:rsid w:val="00E727A8"/>
    <w:rsid w:val="00EE24FD"/>
    <w:rsid w:val="00EF7E5F"/>
    <w:rsid w:val="00F002B4"/>
    <w:rsid w:val="00F17632"/>
    <w:rsid w:val="00FA7D3F"/>
    <w:rsid w:val="00FB7A3F"/>
    <w:rsid w:val="00FB7BF0"/>
    <w:rsid w:val="00FC2775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A30C7-4EC3-4597-BED9-3464BAC4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2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43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2A79AA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unhideWhenUsed/>
    <w:qFormat/>
    <w:rsid w:val="006E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4F68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4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F68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0"/>
    <w:link w:val="a5"/>
    <w:semiHidden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37E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237E0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0"/>
    <w:rsid w:val="00237E0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0"/>
    <w:uiPriority w:val="34"/>
    <w:qFormat/>
    <w:rsid w:val="00237E06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2"/>
    <w:uiPriority w:val="59"/>
    <w:rsid w:val="00237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E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rsid w:val="00237E06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0"/>
    <w:link w:val="aa"/>
    <w:rsid w:val="00237E06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a">
    <w:name w:val="Основной текст Знак"/>
    <w:basedOn w:val="a1"/>
    <w:link w:val="a9"/>
    <w:rsid w:val="00237E06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rsid w:val="00237E06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237E06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237E06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3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rsid w:val="000863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0863C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1"/>
    <w:semiHidden/>
    <w:unhideWhenUsed/>
    <w:rsid w:val="000863C1"/>
    <w:rPr>
      <w:vertAlign w:val="superscript"/>
    </w:rPr>
  </w:style>
  <w:style w:type="character" w:styleId="ae">
    <w:name w:val="Hyperlink"/>
    <w:basedOn w:val="a1"/>
    <w:uiPriority w:val="99"/>
    <w:unhideWhenUsed/>
    <w:rsid w:val="00403B22"/>
    <w:rPr>
      <w:color w:val="0000FF" w:themeColor="hyperlink"/>
      <w:u w:val="single"/>
    </w:rPr>
  </w:style>
  <w:style w:type="paragraph" w:customStyle="1" w:styleId="af">
    <w:name w:val="Текст основа"/>
    <w:basedOn w:val="a0"/>
    <w:link w:val="af0"/>
    <w:rsid w:val="00BB2DDB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Текст основа Знак"/>
    <w:link w:val="af"/>
    <w:locked/>
    <w:rsid w:val="00BB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FA7D3F"/>
    <w:pPr>
      <w:widowControl w:val="0"/>
      <w:autoSpaceDE w:val="0"/>
      <w:autoSpaceDN w:val="0"/>
      <w:adjustRightInd w:val="0"/>
      <w:spacing w:after="0" w:line="310" w:lineRule="exact"/>
    </w:pPr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rsid w:val="00FA7D3F"/>
    <w:pPr>
      <w:widowControl w:val="0"/>
      <w:autoSpaceDE w:val="0"/>
      <w:autoSpaceDN w:val="0"/>
      <w:adjustRightInd w:val="0"/>
      <w:spacing w:after="0" w:line="478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FA7D3F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FA7D3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0">
    <w:name w:val="Заголовок 5 Знак"/>
    <w:basedOn w:val="a1"/>
    <w:link w:val="5"/>
    <w:rsid w:val="006E3B0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f1">
    <w:name w:val="список с точками"/>
    <w:basedOn w:val="a0"/>
    <w:rsid w:val="006E3B0C"/>
    <w:p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character" w:styleId="af2">
    <w:name w:val="page number"/>
    <w:basedOn w:val="a1"/>
    <w:rsid w:val="00233D88"/>
    <w:rPr>
      <w:sz w:val="20"/>
    </w:rPr>
  </w:style>
  <w:style w:type="paragraph" w:styleId="af3">
    <w:name w:val="footer"/>
    <w:basedOn w:val="a0"/>
    <w:link w:val="af4"/>
    <w:uiPriority w:val="99"/>
    <w:rsid w:val="00233D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33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A79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3">
    <w:name w:val="Знак1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toc 2"/>
    <w:basedOn w:val="a0"/>
    <w:next w:val="a0"/>
    <w:autoRedefine/>
    <w:semiHidden/>
    <w:rsid w:val="002A79AA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52">
    <w:name w:val="toc 5"/>
    <w:basedOn w:val="a0"/>
    <w:next w:val="a0"/>
    <w:autoRedefine/>
    <w:semiHidden/>
    <w:rsid w:val="002A79AA"/>
    <w:pPr>
      <w:widowControl w:val="0"/>
      <w:spacing w:after="0" w:line="240" w:lineRule="auto"/>
      <w:ind w:left="960" w:firstLine="400"/>
      <w:jc w:val="both"/>
    </w:pPr>
    <w:rPr>
      <w:rFonts w:ascii="Times New Roman" w:hAnsi="Times New Roman"/>
      <w:sz w:val="24"/>
      <w:szCs w:val="24"/>
    </w:rPr>
  </w:style>
  <w:style w:type="paragraph" w:styleId="41">
    <w:name w:val="toc 4"/>
    <w:basedOn w:val="a0"/>
    <w:next w:val="a0"/>
    <w:autoRedefine/>
    <w:semiHidden/>
    <w:rsid w:val="002A79AA"/>
    <w:pPr>
      <w:spacing w:after="0" w:line="312" w:lineRule="auto"/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Знак"/>
    <w:basedOn w:val="a0"/>
    <w:rsid w:val="002A7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"/>
    <w:basedOn w:val="a0"/>
    <w:link w:val="af6"/>
    <w:rsid w:val="002A79AA"/>
    <w:pPr>
      <w:numPr>
        <w:numId w:val="34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"/>
    <w:rsid w:val="002A79AA"/>
    <w:rPr>
      <w:rFonts w:ascii="TimesET" w:eastAsia="Times New Roman" w:hAnsi="TimesET" w:cs="Times New Roman"/>
      <w:sz w:val="28"/>
      <w:szCs w:val="20"/>
      <w:lang w:eastAsia="ru-RU"/>
    </w:rPr>
  </w:style>
  <w:style w:type="paragraph" w:styleId="af7">
    <w:name w:val="Normal (Web)"/>
    <w:basedOn w:val="a0"/>
    <w:uiPriority w:val="99"/>
    <w:rsid w:val="002A79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List Bullet 3"/>
    <w:basedOn w:val="a0"/>
    <w:autoRedefine/>
    <w:rsid w:val="002A79AA"/>
    <w:pPr>
      <w:tabs>
        <w:tab w:val="left" w:pos="708"/>
      </w:tabs>
      <w:spacing w:after="0" w:line="240" w:lineRule="auto"/>
      <w:ind w:firstLine="567"/>
    </w:pPr>
    <w:rPr>
      <w:rFonts w:ascii="Times New Roman" w:hAnsi="Times New Roman"/>
      <w:bCs/>
      <w:i/>
      <w:iCs/>
      <w:sz w:val="28"/>
      <w:szCs w:val="28"/>
    </w:rPr>
  </w:style>
  <w:style w:type="paragraph" w:customStyle="1" w:styleId="FR2">
    <w:name w:val="FR2"/>
    <w:rsid w:val="002A79A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2A79AA"/>
    <w:pPr>
      <w:widowControl w:val="0"/>
      <w:spacing w:after="120" w:line="48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2A79A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0"/>
    <w:rsid w:val="002A79A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fortables12">
    <w:name w:val="for_tables_12"/>
    <w:basedOn w:val="a0"/>
    <w:rsid w:val="002A79A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"/>
    <w:basedOn w:val="a0"/>
    <w:rsid w:val="002A7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2A79A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0"/>
    <w:link w:val="afc"/>
    <w:rsid w:val="002A79AA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1"/>
    <w:link w:val="afb"/>
    <w:rsid w:val="002A7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1"/>
    <w:uiPriority w:val="22"/>
    <w:qFormat/>
    <w:rsid w:val="002A79AA"/>
    <w:rPr>
      <w:b/>
      <w:bCs/>
    </w:rPr>
  </w:style>
  <w:style w:type="character" w:customStyle="1" w:styleId="apple-style-span">
    <w:name w:val="apple-style-span"/>
    <w:basedOn w:val="a1"/>
    <w:rsid w:val="002A79AA"/>
  </w:style>
  <w:style w:type="paragraph" w:customStyle="1" w:styleId="Default">
    <w:name w:val="Default"/>
    <w:rsid w:val="002A7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llowedHyperlink"/>
    <w:basedOn w:val="a1"/>
    <w:uiPriority w:val="99"/>
    <w:semiHidden/>
    <w:unhideWhenUsed/>
    <w:rsid w:val="0051057E"/>
    <w:rPr>
      <w:color w:val="800080"/>
      <w:u w:val="single"/>
    </w:rPr>
  </w:style>
  <w:style w:type="paragraph" w:customStyle="1" w:styleId="xl67">
    <w:name w:val="xl67"/>
    <w:basedOn w:val="a0"/>
    <w:rsid w:val="0051057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51057E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0"/>
    <w:rsid w:val="0051057E"/>
    <w:pP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0"/>
    <w:rsid w:val="0051057E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0"/>
    <w:rsid w:val="0051057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0"/>
    <w:rsid w:val="0051057E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styleId="aff">
    <w:name w:val="List"/>
    <w:basedOn w:val="a0"/>
    <w:rsid w:val="00C07C61"/>
    <w:pPr>
      <w:widowControl w:val="0"/>
      <w:overflowPunct w:val="0"/>
      <w:autoSpaceDE w:val="0"/>
      <w:autoSpaceDN w:val="0"/>
      <w:adjustRightInd w:val="0"/>
      <w:spacing w:after="0" w:line="300" w:lineRule="auto"/>
      <w:ind w:left="283" w:hanging="283"/>
      <w:jc w:val="both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C5F-56D2-4507-8F05-222A386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40</Pages>
  <Words>10528</Words>
  <Characters>60011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User</cp:lastModifiedBy>
  <cp:revision>83</cp:revision>
  <cp:lastPrinted>2015-05-14T10:31:00Z</cp:lastPrinted>
  <dcterms:created xsi:type="dcterms:W3CDTF">2015-05-08T07:05:00Z</dcterms:created>
  <dcterms:modified xsi:type="dcterms:W3CDTF">2020-07-09T14:28:00Z</dcterms:modified>
</cp:coreProperties>
</file>