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3" w:rsidRPr="00EE0473" w:rsidRDefault="009E7563" w:rsidP="009E7563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КАЛЕНДАРНЫЙ УЧЕБНЫЙ ГРАФИК</w:t>
      </w:r>
    </w:p>
    <w:p w:rsidR="009E7563" w:rsidRPr="00EE0473" w:rsidRDefault="009E7563" w:rsidP="009E7563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дополнительной профессиональной образовательной программы</w:t>
      </w:r>
    </w:p>
    <w:p w:rsidR="009E7563" w:rsidRPr="00EE0473" w:rsidRDefault="009E7563" w:rsidP="009E7563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профессиональной переподготовки</w:t>
      </w:r>
    </w:p>
    <w:p w:rsidR="009E7563" w:rsidRPr="00EE0473" w:rsidRDefault="009E7563" w:rsidP="009E7563">
      <w:pPr>
        <w:spacing w:line="240" w:lineRule="atLeast"/>
        <w:jc w:val="center"/>
        <w:rPr>
          <w:b/>
          <w:bCs/>
          <w:caps/>
          <w:sz w:val="22"/>
          <w:szCs w:val="22"/>
          <w:lang w:eastAsia="en-US"/>
        </w:rPr>
      </w:pPr>
      <w:r w:rsidRPr="00EE0473">
        <w:rPr>
          <w:b/>
          <w:bCs/>
          <w:caps/>
          <w:sz w:val="22"/>
          <w:szCs w:val="22"/>
          <w:lang w:eastAsia="en-US"/>
        </w:rPr>
        <w:t>«Специальное дефектологическое образование: организация и содержание логопедической работы»</w:t>
      </w:r>
    </w:p>
    <w:tbl>
      <w:tblPr>
        <w:tblpPr w:leftFromText="180" w:rightFromText="180" w:vertAnchor="page" w:horzAnchor="margin" w:tblpX="216" w:tblpY="276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6152"/>
        <w:gridCol w:w="6397"/>
      </w:tblGrid>
      <w:tr w:rsidR="009E7563" w:rsidRPr="008A32DA" w:rsidTr="00184BAF">
        <w:trPr>
          <w:trHeight w:val="254"/>
        </w:trPr>
        <w:tc>
          <w:tcPr>
            <w:tcW w:w="2160" w:type="dxa"/>
          </w:tcPr>
          <w:p w:rsidR="009E7563" w:rsidRPr="00371138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2"/>
                <w:szCs w:val="22"/>
              </w:rPr>
            </w:pPr>
            <w:r w:rsidRPr="00371138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vertAlign w:val="superscript"/>
              </w:rPr>
            </w:pPr>
            <w:r w:rsidRPr="008A32DA">
              <w:t>Период обучения (день, месяц)</w:t>
            </w:r>
          </w:p>
        </w:tc>
        <w:tc>
          <w:tcPr>
            <w:tcW w:w="6397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Наименование раздела</w:t>
            </w:r>
          </w:p>
        </w:tc>
      </w:tr>
      <w:tr w:rsidR="009E7563" w:rsidRPr="008A32DA" w:rsidTr="00184BAF">
        <w:trPr>
          <w:trHeight w:val="601"/>
        </w:trPr>
        <w:tc>
          <w:tcPr>
            <w:tcW w:w="2160" w:type="dxa"/>
            <w:vMerge w:val="restart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ч</w:t>
            </w:r>
            <w:r w:rsidRPr="008A32DA">
              <w:rPr>
                <w:b w:val="0"/>
                <w:sz w:val="28"/>
                <w:szCs w:val="28"/>
              </w:rPr>
              <w:t xml:space="preserve">. аудиторной работы + </w:t>
            </w:r>
            <w:r>
              <w:rPr>
                <w:b w:val="0"/>
                <w:sz w:val="28"/>
                <w:szCs w:val="28"/>
              </w:rPr>
              <w:t>8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EE0473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EE0473">
              <w:rPr>
                <w:b w:val="0"/>
              </w:rPr>
              <w:t>Нормативно-правовое обеспечение образования</w:t>
            </w:r>
          </w:p>
        </w:tc>
      </w:tr>
      <w:tr w:rsidR="009E7563" w:rsidRPr="008A32DA" w:rsidTr="00184BAF">
        <w:trPr>
          <w:trHeight w:val="133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8"/>
                <w:szCs w:val="28"/>
              </w:rPr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8ч. аудиторной работы + </w:t>
            </w:r>
            <w:r w:rsidRPr="008A32DA">
              <w:rPr>
                <w:b w:val="0"/>
                <w:sz w:val="28"/>
                <w:szCs w:val="28"/>
              </w:rPr>
              <w:t>8ч. самостоятельной</w:t>
            </w:r>
          </w:p>
        </w:tc>
        <w:tc>
          <w:tcPr>
            <w:tcW w:w="6397" w:type="dxa"/>
          </w:tcPr>
          <w:p w:rsidR="009E7563" w:rsidRPr="00EE0473" w:rsidRDefault="009E7563" w:rsidP="00184BAF">
            <w:pPr>
              <w:pStyle w:val="Default"/>
              <w:jc w:val="center"/>
              <w:rPr>
                <w:color w:val="auto"/>
              </w:rPr>
            </w:pPr>
            <w:r w:rsidRPr="00EE0473">
              <w:t>Правоведение с основами семейного права и права инвалидов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8ч. аудиторной работы  + </w:t>
            </w:r>
            <w:r>
              <w:rPr>
                <w:b w:val="0"/>
                <w:sz w:val="28"/>
                <w:szCs w:val="28"/>
              </w:rPr>
              <w:t>8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397" w:type="dxa"/>
          </w:tcPr>
          <w:p w:rsidR="009E7563" w:rsidRPr="00EE0473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EE0473">
              <w:rPr>
                <w:b w:val="0"/>
                <w:sz w:val="22"/>
                <w:szCs w:val="22"/>
              </w:rPr>
              <w:t>Основы генетики</w:t>
            </w:r>
          </w:p>
        </w:tc>
      </w:tr>
      <w:tr w:rsidR="009E7563" w:rsidRPr="008A32DA" w:rsidTr="00184BAF">
        <w:trPr>
          <w:trHeight w:val="289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14ч. аудиторной работы + 10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237818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>
              <w:rPr>
                <w:b w:val="0"/>
              </w:rPr>
              <w:t>Невропатология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26ч. аудиторной работы + 10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9D2C3A">
              <w:rPr>
                <w:b w:val="0"/>
                <w:sz w:val="22"/>
                <w:szCs w:val="22"/>
              </w:rPr>
              <w:t>Нейрофизиология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26</w:t>
            </w:r>
            <w:r w:rsidRPr="008A32DA">
              <w:rPr>
                <w:b w:val="0"/>
                <w:sz w:val="28"/>
                <w:szCs w:val="28"/>
              </w:rPr>
              <w:t xml:space="preserve">ч. аудиторной работы + </w:t>
            </w:r>
            <w:r>
              <w:rPr>
                <w:b w:val="0"/>
                <w:sz w:val="28"/>
                <w:szCs w:val="28"/>
              </w:rPr>
              <w:t>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237818" w:rsidRDefault="009E7563" w:rsidP="00184BA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Анатомия, физио</w:t>
            </w:r>
            <w:r w:rsidRPr="00807F79">
              <w:rPr>
                <w:sz w:val="22"/>
                <w:szCs w:val="22"/>
              </w:rPr>
              <w:t>логия и патология органов слуха, речи и зрения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jc w:val="left"/>
              <w:rPr>
                <w:b w:val="0"/>
                <w:sz w:val="28"/>
                <w:szCs w:val="28"/>
              </w:rPr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  <w:r>
              <w:rPr>
                <w:b w:val="0"/>
                <w:sz w:val="28"/>
                <w:szCs w:val="28"/>
              </w:rPr>
              <w:t xml:space="preserve">ч. аудиторной работы + </w:t>
            </w:r>
            <w:r>
              <w:rPr>
                <w:b w:val="0"/>
                <w:sz w:val="28"/>
                <w:szCs w:val="28"/>
              </w:rPr>
              <w:t>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9D2C3A">
              <w:rPr>
                <w:b w:val="0"/>
                <w:sz w:val="22"/>
                <w:szCs w:val="22"/>
              </w:rPr>
              <w:t>Психолого-педагогическая диагностика развития лиц с ограниченными возможностями здоровья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237818" w:rsidRDefault="009E7563" w:rsidP="00184BAF">
            <w:pPr>
              <w:jc w:val="center"/>
              <w:rPr>
                <w:b/>
              </w:rPr>
            </w:pPr>
            <w:r w:rsidRPr="00807F79">
              <w:rPr>
                <w:sz w:val="22"/>
                <w:szCs w:val="22"/>
              </w:rPr>
              <w:t>Введение в логопедическую специальность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24ч. аудиторной работы + 12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237818" w:rsidRDefault="009E7563" w:rsidP="00184BAF">
            <w:pPr>
              <w:jc w:val="center"/>
            </w:pPr>
            <w:r w:rsidRPr="00807F79">
              <w:rPr>
                <w:sz w:val="22"/>
                <w:szCs w:val="22"/>
              </w:rPr>
              <w:t xml:space="preserve">Клиника интеллектуальных нарушений </w:t>
            </w:r>
            <w:r>
              <w:rPr>
                <w:sz w:val="22"/>
                <w:szCs w:val="22"/>
              </w:rPr>
              <w:t>с практикумом по психопатологии</w:t>
            </w:r>
          </w:p>
        </w:tc>
      </w:tr>
      <w:tr w:rsidR="009E7563" w:rsidRPr="00237818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14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10</w:t>
            </w:r>
            <w:r w:rsidRPr="008A32DA">
              <w:rPr>
                <w:b w:val="0"/>
                <w:sz w:val="28"/>
                <w:szCs w:val="28"/>
              </w:rPr>
              <w:t xml:space="preserve">ч. самостоятельной 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Онтогенез речевой деятельности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36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Логопедия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Специальная педагогика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Специальная психология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  <w:vMerge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Основы олигофренопе</w:t>
            </w:r>
            <w:r w:rsidRPr="009D2C3A">
              <w:rPr>
                <w:b w:val="0"/>
                <w:sz w:val="22"/>
                <w:szCs w:val="22"/>
              </w:rPr>
              <w:t>дагогики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Основы сурдопедагогики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+ 16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Основные виды профессиональной деятельности дефектолога</w:t>
            </w:r>
          </w:p>
        </w:tc>
      </w:tr>
      <w:tr w:rsidR="009E7563" w:rsidRPr="008A32DA" w:rsidTr="00184BAF">
        <w:trPr>
          <w:trHeight w:val="301"/>
        </w:trPr>
        <w:tc>
          <w:tcPr>
            <w:tcW w:w="2160" w:type="dxa"/>
          </w:tcPr>
          <w:p w:rsidR="009E7563" w:rsidRPr="008A32D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</w:t>
            </w:r>
            <w:r>
              <w:rPr>
                <w:b w:val="0"/>
                <w:sz w:val="28"/>
                <w:szCs w:val="28"/>
              </w:rPr>
              <w:t>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9D2C3A">
              <w:rPr>
                <w:b w:val="0"/>
                <w:sz w:val="22"/>
                <w:szCs w:val="22"/>
              </w:rPr>
              <w:t>Логопедический практикум</w:t>
            </w:r>
          </w:p>
        </w:tc>
      </w:tr>
      <w:tr w:rsidR="009E7563" w:rsidRPr="009D2C3A" w:rsidTr="00184BAF">
        <w:trPr>
          <w:trHeight w:val="301"/>
        </w:trPr>
        <w:tc>
          <w:tcPr>
            <w:tcW w:w="2160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8"/>
                <w:szCs w:val="28"/>
              </w:rPr>
            </w:pPr>
            <w:r w:rsidRPr="009D2C3A">
              <w:rPr>
                <w:sz w:val="28"/>
                <w:szCs w:val="28"/>
              </w:rPr>
              <w:t>6</w:t>
            </w:r>
            <w:r w:rsidRPr="009D2C3A">
              <w:rPr>
                <w:sz w:val="28"/>
                <w:szCs w:val="28"/>
              </w:rPr>
              <w:t>ч. аудиторной работы + 10ч.</w:t>
            </w:r>
          </w:p>
        </w:tc>
        <w:tc>
          <w:tcPr>
            <w:tcW w:w="6397" w:type="dxa"/>
          </w:tcPr>
          <w:p w:rsidR="009E7563" w:rsidRPr="009D2C3A" w:rsidRDefault="009E7563" w:rsidP="00184BA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9D2C3A">
              <w:t>Итоговая аттестация</w:t>
            </w:r>
          </w:p>
        </w:tc>
      </w:tr>
    </w:tbl>
    <w:p w:rsidR="009E7563" w:rsidRDefault="009E7563" w:rsidP="009E7563"/>
    <w:p w:rsidR="009E7563" w:rsidRDefault="009E7563" w:rsidP="009E7563"/>
    <w:p w:rsidR="009E7563" w:rsidRDefault="009E7563" w:rsidP="009E7563"/>
    <w:p w:rsidR="009E7563" w:rsidRDefault="009E7563" w:rsidP="009E7563"/>
    <w:p w:rsidR="009E7563" w:rsidRDefault="009E7563" w:rsidP="009E7563"/>
    <w:tbl>
      <w:tblPr>
        <w:tblStyle w:val="a5"/>
        <w:tblW w:w="0" w:type="auto"/>
        <w:tblLook w:val="04A0"/>
      </w:tblPr>
      <w:tblGrid>
        <w:gridCol w:w="2489"/>
        <w:gridCol w:w="921"/>
        <w:gridCol w:w="921"/>
        <w:gridCol w:w="921"/>
        <w:gridCol w:w="921"/>
        <w:gridCol w:w="921"/>
        <w:gridCol w:w="921"/>
        <w:gridCol w:w="921"/>
      </w:tblGrid>
      <w:tr w:rsidR="009E7563" w:rsidRPr="00625D47" w:rsidTr="00184BAF"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Длительность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обучения  (недели)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 xml:space="preserve">1-й 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2-й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3-й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4-й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5-й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6-й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7-й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625D47">
              <w:rPr>
                <w:sz w:val="28"/>
                <w:szCs w:val="28"/>
              </w:rPr>
              <w:t>месяц</w:t>
            </w:r>
          </w:p>
        </w:tc>
      </w:tr>
      <w:tr w:rsidR="009E7563" w:rsidRPr="00625D47" w:rsidTr="00184BAF">
        <w:tc>
          <w:tcPr>
            <w:tcW w:w="0" w:type="auto"/>
          </w:tcPr>
          <w:p w:rsidR="009E7563" w:rsidRDefault="009E7563" w:rsidP="00184BAF">
            <w:pPr>
              <w:rPr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месяцев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625D47" w:rsidRDefault="009E7563" w:rsidP="00184BAF">
            <w:pPr>
              <w:rPr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Л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4D03">
              <w:rPr>
                <w:b/>
                <w:sz w:val="28"/>
                <w:szCs w:val="28"/>
              </w:rPr>
              <w:t>П</w:t>
            </w:r>
            <w:proofErr w:type="gramEnd"/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  <w:lang w:val="en-US"/>
              </w:rPr>
            </w:pPr>
            <w:r w:rsidRPr="00284D03">
              <w:rPr>
                <w:b/>
                <w:sz w:val="28"/>
                <w:szCs w:val="28"/>
              </w:rPr>
              <w:t>ПА</w:t>
            </w:r>
            <w:r w:rsidRPr="00284D03">
              <w:rPr>
                <w:b/>
                <w:sz w:val="28"/>
                <w:szCs w:val="28"/>
                <w:lang w:val="en-US"/>
              </w:rPr>
              <w:t>/</w:t>
            </w:r>
          </w:p>
          <w:p w:rsidR="009E7563" w:rsidRPr="00284D03" w:rsidRDefault="009E7563" w:rsidP="00184BAF">
            <w:pPr>
              <w:rPr>
                <w:b/>
                <w:sz w:val="28"/>
                <w:szCs w:val="28"/>
              </w:rPr>
            </w:pPr>
            <w:r w:rsidRPr="00284D03">
              <w:rPr>
                <w:b/>
                <w:sz w:val="28"/>
                <w:szCs w:val="28"/>
              </w:rPr>
              <w:t>ИА</w:t>
            </w:r>
          </w:p>
        </w:tc>
      </w:tr>
    </w:tbl>
    <w:p w:rsidR="009E7563" w:rsidRDefault="009E7563" w:rsidP="009E7563"/>
    <w:p w:rsidR="009E7563" w:rsidRDefault="009E7563" w:rsidP="009E7563"/>
    <w:p w:rsidR="009E7563" w:rsidRDefault="009E7563" w:rsidP="009E7563">
      <w:pPr>
        <w:rPr>
          <w:b/>
          <w:sz w:val="28"/>
          <w:szCs w:val="28"/>
        </w:rPr>
      </w:pPr>
      <w:r w:rsidRPr="00625D47">
        <w:rPr>
          <w:b/>
          <w:sz w:val="28"/>
          <w:szCs w:val="28"/>
        </w:rPr>
        <w:t>Обозначения:</w:t>
      </w:r>
    </w:p>
    <w:p w:rsidR="009E7563" w:rsidRDefault="009E7563" w:rsidP="009E7563">
      <w:pPr>
        <w:rPr>
          <w:b/>
          <w:sz w:val="28"/>
          <w:szCs w:val="28"/>
        </w:rPr>
      </w:pPr>
    </w:p>
    <w:p w:rsidR="009E7563" w:rsidRDefault="009E7563" w:rsidP="009E75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 – </w:t>
      </w:r>
      <w:r>
        <w:rPr>
          <w:sz w:val="28"/>
          <w:szCs w:val="28"/>
        </w:rPr>
        <w:t>лекции</w:t>
      </w:r>
    </w:p>
    <w:p w:rsidR="009E7563" w:rsidRDefault="009E7563" w:rsidP="009E7563">
      <w:pPr>
        <w:rPr>
          <w:sz w:val="28"/>
          <w:szCs w:val="28"/>
        </w:rPr>
      </w:pPr>
      <w:proofErr w:type="gramStart"/>
      <w:r w:rsidRPr="00625D47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практические занятия</w:t>
      </w:r>
    </w:p>
    <w:p w:rsidR="009E7563" w:rsidRDefault="009E7563" w:rsidP="009E7563">
      <w:pPr>
        <w:rPr>
          <w:sz w:val="28"/>
          <w:szCs w:val="28"/>
        </w:rPr>
      </w:pPr>
      <w:r w:rsidRPr="00625D47">
        <w:rPr>
          <w:b/>
          <w:sz w:val="28"/>
          <w:szCs w:val="28"/>
        </w:rPr>
        <w:t>ПА</w:t>
      </w:r>
      <w:r>
        <w:rPr>
          <w:sz w:val="28"/>
          <w:szCs w:val="28"/>
        </w:rPr>
        <w:t xml:space="preserve"> – промежуточная аттестация</w:t>
      </w:r>
    </w:p>
    <w:p w:rsidR="009E7563" w:rsidRPr="00625D47" w:rsidRDefault="009E7563" w:rsidP="009E7563">
      <w:pPr>
        <w:rPr>
          <w:sz w:val="28"/>
          <w:szCs w:val="28"/>
        </w:rPr>
      </w:pPr>
      <w:r w:rsidRPr="00625D47">
        <w:rPr>
          <w:b/>
          <w:sz w:val="28"/>
          <w:szCs w:val="28"/>
        </w:rPr>
        <w:t>ИА</w:t>
      </w:r>
      <w:r>
        <w:rPr>
          <w:sz w:val="28"/>
          <w:szCs w:val="28"/>
        </w:rPr>
        <w:t xml:space="preserve"> – итоговая аттестация</w:t>
      </w:r>
    </w:p>
    <w:p w:rsidR="009E7563" w:rsidRDefault="009E7563" w:rsidP="009E7563"/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</w:rPr>
      </w:pPr>
    </w:p>
    <w:p w:rsidR="00EE0473" w:rsidRDefault="00EE0473" w:rsidP="00EE0473">
      <w:pPr>
        <w:jc w:val="center"/>
        <w:rPr>
          <w:b/>
          <w:sz w:val="22"/>
          <w:szCs w:val="22"/>
        </w:rPr>
      </w:pPr>
    </w:p>
    <w:p w:rsidR="00EE0473" w:rsidRDefault="00EE0473" w:rsidP="00EE0473">
      <w:pPr>
        <w:jc w:val="center"/>
        <w:rPr>
          <w:b/>
          <w:sz w:val="22"/>
          <w:szCs w:val="22"/>
        </w:rPr>
      </w:pPr>
    </w:p>
    <w:p w:rsidR="007F75BB" w:rsidRDefault="007F75BB" w:rsidP="00EE0473">
      <w:pPr>
        <w:jc w:val="center"/>
        <w:rPr>
          <w:b/>
          <w:sz w:val="22"/>
          <w:szCs w:val="22"/>
        </w:rPr>
      </w:pPr>
    </w:p>
    <w:p w:rsidR="007F75BB" w:rsidRDefault="007F75BB" w:rsidP="00EE0473">
      <w:pPr>
        <w:jc w:val="center"/>
        <w:rPr>
          <w:b/>
          <w:sz w:val="22"/>
          <w:szCs w:val="22"/>
        </w:rPr>
      </w:pPr>
    </w:p>
    <w:p w:rsidR="007F75BB" w:rsidRDefault="007F75BB" w:rsidP="00EE0473">
      <w:pPr>
        <w:jc w:val="center"/>
        <w:rPr>
          <w:b/>
          <w:sz w:val="22"/>
          <w:szCs w:val="22"/>
        </w:rPr>
      </w:pPr>
    </w:p>
    <w:p w:rsidR="007F75BB" w:rsidRDefault="007F75BB" w:rsidP="00EE0473">
      <w:pPr>
        <w:jc w:val="center"/>
        <w:rPr>
          <w:b/>
          <w:sz w:val="22"/>
          <w:szCs w:val="22"/>
        </w:rPr>
      </w:pPr>
    </w:p>
    <w:p w:rsidR="007F75BB" w:rsidRDefault="007F75BB" w:rsidP="00EE0473">
      <w:pPr>
        <w:jc w:val="center"/>
        <w:rPr>
          <w:b/>
          <w:sz w:val="22"/>
          <w:szCs w:val="22"/>
        </w:rPr>
      </w:pPr>
    </w:p>
    <w:p w:rsidR="00EE0473" w:rsidRDefault="00EE0473" w:rsidP="00EE0473">
      <w:pPr>
        <w:jc w:val="center"/>
        <w:rPr>
          <w:b/>
          <w:sz w:val="22"/>
          <w:szCs w:val="22"/>
        </w:rPr>
      </w:pPr>
    </w:p>
    <w:p w:rsidR="00EE0473" w:rsidRDefault="00EE0473" w:rsidP="00EE0473">
      <w:pPr>
        <w:jc w:val="center"/>
        <w:rPr>
          <w:b/>
          <w:sz w:val="22"/>
          <w:szCs w:val="22"/>
        </w:rPr>
      </w:pPr>
    </w:p>
    <w:p w:rsidR="00EE0473" w:rsidRDefault="00EE0473" w:rsidP="00EE0473">
      <w:pPr>
        <w:jc w:val="center"/>
        <w:rPr>
          <w:b/>
          <w:sz w:val="22"/>
          <w:szCs w:val="22"/>
        </w:rPr>
      </w:pPr>
    </w:p>
    <w:sectPr w:rsidR="00EE0473" w:rsidSect="00EE0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0473"/>
    <w:rsid w:val="00213292"/>
    <w:rsid w:val="007F75BB"/>
    <w:rsid w:val="009D2C3A"/>
    <w:rsid w:val="009E7563"/>
    <w:rsid w:val="00C12FAB"/>
    <w:rsid w:val="00EE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47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E0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132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igolob</dc:creator>
  <cp:keywords/>
  <dc:description/>
  <cp:lastModifiedBy>igolob</cp:lastModifiedBy>
  <cp:revision>5</cp:revision>
  <dcterms:created xsi:type="dcterms:W3CDTF">2021-04-19T10:14:00Z</dcterms:created>
  <dcterms:modified xsi:type="dcterms:W3CDTF">2021-04-19T11:35:00Z</dcterms:modified>
</cp:coreProperties>
</file>