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D" w:rsidRPr="00BB2433" w:rsidRDefault="0096191D" w:rsidP="0096191D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  <w:r w:rsidRPr="00BB2433">
        <w:rPr>
          <w:b/>
          <w:bCs/>
          <w:caps/>
          <w:sz w:val="28"/>
          <w:szCs w:val="28"/>
          <w:lang w:eastAsia="en-US"/>
        </w:rPr>
        <w:t>Программа Повышения квалификации</w:t>
      </w:r>
    </w:p>
    <w:p w:rsidR="0096191D" w:rsidRPr="00BB2433" w:rsidRDefault="0096191D" w:rsidP="0096191D">
      <w:pPr>
        <w:jc w:val="center"/>
        <w:rPr>
          <w:sz w:val="28"/>
          <w:szCs w:val="28"/>
        </w:rPr>
      </w:pPr>
      <w:r w:rsidRPr="00BB2433">
        <w:rPr>
          <w:b/>
          <w:bCs/>
          <w:caps/>
          <w:sz w:val="28"/>
          <w:szCs w:val="28"/>
          <w:lang w:eastAsia="en-US"/>
        </w:rPr>
        <w:t>«Функциональный фитнес для детей и взрослых» (72</w:t>
      </w:r>
      <w:r w:rsidRPr="00BB2433">
        <w:rPr>
          <w:sz w:val="28"/>
          <w:szCs w:val="28"/>
        </w:rPr>
        <w:t xml:space="preserve"> </w:t>
      </w:r>
      <w:proofErr w:type="spellStart"/>
      <w:r w:rsidRPr="00BB2433">
        <w:rPr>
          <w:sz w:val="28"/>
          <w:szCs w:val="28"/>
        </w:rPr>
        <w:t>а.</w:t>
      </w:r>
      <w:proofErr w:type="gramStart"/>
      <w:r w:rsidRPr="00BB2433">
        <w:rPr>
          <w:sz w:val="28"/>
          <w:szCs w:val="28"/>
        </w:rPr>
        <w:t>ч</w:t>
      </w:r>
      <w:proofErr w:type="spellEnd"/>
      <w:proofErr w:type="gramEnd"/>
      <w:r w:rsidRPr="00BB2433">
        <w:rPr>
          <w:sz w:val="28"/>
          <w:szCs w:val="28"/>
        </w:rPr>
        <w:t>.)</w:t>
      </w:r>
    </w:p>
    <w:p w:rsidR="0096191D" w:rsidRPr="00BB2433" w:rsidRDefault="0096191D" w:rsidP="0096191D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</w:p>
    <w:p w:rsidR="00BB2433" w:rsidRPr="00BB2433" w:rsidRDefault="00BB2433" w:rsidP="00BB2433">
      <w:pPr>
        <w:jc w:val="center"/>
        <w:rPr>
          <w:b/>
          <w:sz w:val="28"/>
          <w:szCs w:val="28"/>
        </w:rPr>
      </w:pPr>
      <w:r w:rsidRPr="00BB2433">
        <w:rPr>
          <w:b/>
          <w:sz w:val="28"/>
          <w:szCs w:val="28"/>
        </w:rPr>
        <w:t xml:space="preserve">Календарный график программы повышения квалификации </w:t>
      </w:r>
    </w:p>
    <w:tbl>
      <w:tblPr>
        <w:tblpPr w:leftFromText="180" w:rightFromText="180" w:vertAnchor="page" w:horzAnchor="margin" w:tblpY="4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7141"/>
      </w:tblGrid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  <w:vertAlign w:val="superscript"/>
              </w:rPr>
            </w:pPr>
            <w:r w:rsidRPr="00BB2433">
              <w:rPr>
                <w:b w:val="0"/>
                <w:sz w:val="28"/>
                <w:szCs w:val="28"/>
              </w:rPr>
              <w:t>Первый день</w:t>
            </w:r>
            <w:proofErr w:type="gramStart"/>
            <w:r w:rsidRPr="00BB2433">
              <w:rPr>
                <w:b w:val="0"/>
                <w:sz w:val="28"/>
                <w:szCs w:val="28"/>
                <w:vertAlign w:val="superscript"/>
              </w:rPr>
              <w:t>1</w:t>
            </w:r>
            <w:proofErr w:type="gramEnd"/>
            <w:r w:rsidRPr="00BB2433">
              <w:rPr>
                <w:b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 xml:space="preserve">Медико-биологическое обеспечение </w:t>
            </w:r>
            <w:r w:rsidRPr="00BB2433">
              <w:rPr>
                <w:b w:val="0"/>
                <w:spacing w:val="-1"/>
                <w:sz w:val="28"/>
                <w:szCs w:val="28"/>
              </w:rPr>
              <w:t>физической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 xml:space="preserve">подготовки </w:t>
            </w:r>
            <w:r w:rsidRPr="00BB2433">
              <w:rPr>
                <w:b w:val="0"/>
                <w:spacing w:val="-1"/>
                <w:sz w:val="28"/>
                <w:szCs w:val="28"/>
              </w:rPr>
              <w:t xml:space="preserve">потребителей 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BB2433">
              <w:rPr>
                <w:b w:val="0"/>
                <w:sz w:val="28"/>
                <w:szCs w:val="28"/>
              </w:rPr>
              <w:t>фитнес-услуг</w:t>
            </w:r>
            <w:proofErr w:type="spellEnd"/>
            <w:proofErr w:type="gramEnd"/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Второй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Default"/>
              <w:rPr>
                <w:b/>
                <w:sz w:val="28"/>
                <w:szCs w:val="28"/>
              </w:rPr>
            </w:pPr>
            <w:r w:rsidRPr="00BB2433">
              <w:rPr>
                <w:sz w:val="28"/>
                <w:szCs w:val="28"/>
              </w:rPr>
              <w:t xml:space="preserve">Медико-биологическое обеспечение </w:t>
            </w:r>
            <w:r w:rsidRPr="00BB2433">
              <w:rPr>
                <w:spacing w:val="-1"/>
                <w:sz w:val="28"/>
                <w:szCs w:val="28"/>
              </w:rPr>
              <w:t xml:space="preserve">физической </w:t>
            </w:r>
            <w:r w:rsidRPr="00BB2433">
              <w:rPr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 xml:space="preserve">подготовки </w:t>
            </w:r>
            <w:r w:rsidRPr="00BB2433">
              <w:rPr>
                <w:spacing w:val="-1"/>
                <w:sz w:val="28"/>
                <w:szCs w:val="28"/>
              </w:rPr>
              <w:t xml:space="preserve">потребителей </w:t>
            </w:r>
            <w:r w:rsidRPr="00BB243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433">
              <w:rPr>
                <w:sz w:val="28"/>
                <w:szCs w:val="28"/>
              </w:rPr>
              <w:t>фитнес-услуг</w:t>
            </w:r>
            <w:proofErr w:type="spellEnd"/>
            <w:proofErr w:type="gramEnd"/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Третий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Default"/>
              <w:rPr>
                <w:color w:val="auto"/>
                <w:sz w:val="28"/>
                <w:szCs w:val="28"/>
              </w:rPr>
            </w:pPr>
            <w:r w:rsidRPr="00BB2433">
              <w:rPr>
                <w:color w:val="auto"/>
                <w:sz w:val="28"/>
                <w:szCs w:val="28"/>
              </w:rPr>
              <w:t xml:space="preserve">Основы </w:t>
            </w:r>
            <w:r w:rsidRPr="00BB2433">
              <w:rPr>
                <w:color w:val="auto"/>
                <w:spacing w:val="-1"/>
                <w:sz w:val="28"/>
                <w:szCs w:val="28"/>
              </w:rPr>
              <w:t>организации</w:t>
            </w:r>
            <w:r w:rsidRPr="00BB2433">
              <w:rPr>
                <w:color w:val="auto"/>
                <w:spacing w:val="-58"/>
                <w:sz w:val="28"/>
                <w:szCs w:val="28"/>
              </w:rPr>
              <w:t xml:space="preserve"> </w:t>
            </w:r>
            <w:r>
              <w:rPr>
                <w:color w:val="auto"/>
                <w:spacing w:val="-58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медицинского</w:t>
            </w:r>
            <w:r w:rsidRPr="00BB2433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контроля</w:t>
            </w:r>
            <w:r w:rsidRPr="00BB2433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и</w:t>
            </w:r>
            <w:r w:rsidRPr="00BB2433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оказания</w:t>
            </w:r>
            <w:r w:rsidRPr="00BB2433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первой</w:t>
            </w:r>
            <w:r w:rsidRPr="00BB2433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помощи</w:t>
            </w:r>
          </w:p>
          <w:p w:rsidR="00BB2433" w:rsidRPr="00BB2433" w:rsidRDefault="00BB2433" w:rsidP="000259B2">
            <w:pPr>
              <w:pStyle w:val="Default"/>
              <w:rPr>
                <w:color w:val="auto"/>
                <w:sz w:val="28"/>
                <w:szCs w:val="28"/>
              </w:rPr>
            </w:pPr>
            <w:r w:rsidRPr="00BB2433">
              <w:rPr>
                <w:color w:val="auto"/>
                <w:sz w:val="28"/>
                <w:szCs w:val="28"/>
              </w:rPr>
              <w:t>Теория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и</w:t>
            </w:r>
            <w:r w:rsidRPr="00BB2433">
              <w:rPr>
                <w:color w:val="auto"/>
                <w:spacing w:val="3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методика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фитне</w:t>
            </w:r>
            <w:proofErr w:type="gramStart"/>
            <w:r w:rsidRPr="00BB2433">
              <w:rPr>
                <w:color w:val="auto"/>
                <w:sz w:val="28"/>
                <w:szCs w:val="28"/>
              </w:rPr>
              <w:t>с-</w:t>
            </w:r>
            <w:proofErr w:type="gramEnd"/>
            <w:r w:rsidRPr="00BB2433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тренировки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Четвертый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Default"/>
              <w:rPr>
                <w:sz w:val="28"/>
                <w:szCs w:val="28"/>
              </w:rPr>
            </w:pPr>
            <w:r w:rsidRPr="00BB2433">
              <w:rPr>
                <w:color w:val="auto"/>
                <w:sz w:val="28"/>
                <w:szCs w:val="28"/>
              </w:rPr>
              <w:t>Теория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и</w:t>
            </w:r>
            <w:r w:rsidRPr="00BB2433">
              <w:rPr>
                <w:color w:val="auto"/>
                <w:spacing w:val="3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методика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фитне</w:t>
            </w:r>
            <w:proofErr w:type="gramStart"/>
            <w:r w:rsidRPr="00BB2433">
              <w:rPr>
                <w:color w:val="auto"/>
                <w:sz w:val="28"/>
                <w:szCs w:val="28"/>
              </w:rPr>
              <w:t>с-</w:t>
            </w:r>
            <w:proofErr w:type="gramEnd"/>
            <w:r w:rsidRPr="00BB2433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тренировки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Пятый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Default"/>
              <w:rPr>
                <w:rFonts w:eastAsia="Times New Roman"/>
                <w:spacing w:val="-6"/>
                <w:sz w:val="28"/>
                <w:szCs w:val="28"/>
              </w:rPr>
            </w:pPr>
            <w:r w:rsidRPr="00BB2433">
              <w:rPr>
                <w:color w:val="auto"/>
                <w:sz w:val="28"/>
                <w:szCs w:val="28"/>
              </w:rPr>
              <w:t>Теория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и</w:t>
            </w:r>
            <w:r w:rsidRPr="00BB2433">
              <w:rPr>
                <w:color w:val="auto"/>
                <w:spacing w:val="3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методика</w:t>
            </w:r>
            <w:r w:rsidRPr="00BB2433">
              <w:rPr>
                <w:color w:val="auto"/>
                <w:spacing w:val="36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фитне</w:t>
            </w:r>
            <w:proofErr w:type="gramStart"/>
            <w:r w:rsidRPr="00BB2433">
              <w:rPr>
                <w:color w:val="auto"/>
                <w:sz w:val="28"/>
                <w:szCs w:val="28"/>
              </w:rPr>
              <w:t>с-</w:t>
            </w:r>
            <w:proofErr w:type="gramEnd"/>
            <w:r w:rsidRPr="00BB2433">
              <w:rPr>
                <w:color w:val="auto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color w:val="auto"/>
                <w:sz w:val="28"/>
                <w:szCs w:val="28"/>
              </w:rPr>
              <w:t>тренировки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Шестой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Default"/>
              <w:rPr>
                <w:sz w:val="28"/>
                <w:szCs w:val="28"/>
              </w:rPr>
            </w:pPr>
            <w:r w:rsidRPr="00BB2433">
              <w:rPr>
                <w:sz w:val="28"/>
                <w:szCs w:val="28"/>
              </w:rPr>
              <w:t>Организация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и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методика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занятий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в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тренажерном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зале</w:t>
            </w:r>
            <w:r w:rsidRPr="00BB2433">
              <w:rPr>
                <w:spacing w:val="-57"/>
                <w:sz w:val="28"/>
                <w:szCs w:val="28"/>
              </w:rPr>
              <w:t xml:space="preserve">  </w:t>
            </w:r>
            <w:r w:rsidRPr="00BB2433">
              <w:rPr>
                <w:sz w:val="28"/>
                <w:szCs w:val="28"/>
              </w:rPr>
              <w:t>для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различных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групп</w:t>
            </w:r>
            <w:r w:rsidRPr="00BB2433">
              <w:rPr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и</w:t>
            </w:r>
            <w:r w:rsidRPr="00BB2433">
              <w:rPr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возрастных</w:t>
            </w:r>
            <w:r w:rsidRPr="00BB2433">
              <w:rPr>
                <w:spacing w:val="6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категорий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Седьмой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Организация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и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методика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занятий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в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тренажерном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зале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 </w:t>
            </w:r>
            <w:r w:rsidRPr="00BB2433">
              <w:rPr>
                <w:b w:val="0"/>
                <w:sz w:val="28"/>
                <w:szCs w:val="28"/>
              </w:rPr>
              <w:t>для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различных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групп</w:t>
            </w:r>
            <w:r w:rsidRPr="00BB2433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и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</w:t>
            </w:r>
            <w:r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возрастных</w:t>
            </w:r>
            <w:r w:rsidRPr="00BB2433">
              <w:rPr>
                <w:b w:val="0"/>
                <w:spacing w:val="6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категорий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Восьмой день</w:t>
            </w:r>
          </w:p>
        </w:tc>
        <w:tc>
          <w:tcPr>
            <w:tcW w:w="7141" w:type="dxa"/>
          </w:tcPr>
          <w:p w:rsidR="00BB2433" w:rsidRPr="00BB2433" w:rsidRDefault="00BB2433" w:rsidP="00BB2433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Методика</w:t>
            </w:r>
            <w:r w:rsidRPr="00BB2433">
              <w:rPr>
                <w:b w:val="0"/>
                <w:spacing w:val="24"/>
                <w:sz w:val="28"/>
                <w:szCs w:val="28"/>
              </w:rPr>
              <w:t xml:space="preserve"> </w:t>
            </w:r>
            <w:proofErr w:type="gramStart"/>
            <w:r w:rsidRPr="00BB2433">
              <w:rPr>
                <w:b w:val="0"/>
                <w:sz w:val="28"/>
                <w:szCs w:val="28"/>
              </w:rPr>
              <w:t>фитнес</w:t>
            </w:r>
            <w:r>
              <w:rPr>
                <w:b w:val="0"/>
                <w:sz w:val="28"/>
                <w:szCs w:val="28"/>
              </w:rPr>
              <w:t>-</w:t>
            </w:r>
            <w:r w:rsidRPr="00BB2433">
              <w:rPr>
                <w:b w:val="0"/>
                <w:sz w:val="28"/>
                <w:szCs w:val="28"/>
              </w:rPr>
              <w:t>занятий</w:t>
            </w:r>
            <w:proofErr w:type="gramEnd"/>
            <w:r w:rsidRPr="00BB2433">
              <w:rPr>
                <w:b w:val="0"/>
                <w:spacing w:val="23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 xml:space="preserve">в 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   </w:t>
            </w:r>
            <w:r w:rsidRPr="00BB2433">
              <w:rPr>
                <w:b w:val="0"/>
                <w:sz w:val="28"/>
                <w:szCs w:val="28"/>
              </w:rPr>
              <w:t>зонах</w:t>
            </w:r>
            <w:r w:rsidRPr="00BB2433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групповых</w:t>
            </w:r>
            <w:r w:rsidRPr="00BB2433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программ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Девятый день</w:t>
            </w:r>
          </w:p>
        </w:tc>
        <w:tc>
          <w:tcPr>
            <w:tcW w:w="7141" w:type="dxa"/>
          </w:tcPr>
          <w:p w:rsidR="00BB2433" w:rsidRPr="00BB2433" w:rsidRDefault="00BB2433" w:rsidP="00BB2433">
            <w:pPr>
              <w:pStyle w:val="Default"/>
              <w:rPr>
                <w:sz w:val="28"/>
                <w:szCs w:val="28"/>
              </w:rPr>
            </w:pPr>
            <w:r w:rsidRPr="00BB2433">
              <w:rPr>
                <w:sz w:val="28"/>
                <w:szCs w:val="28"/>
              </w:rPr>
              <w:t>Методика</w:t>
            </w:r>
            <w:r w:rsidRPr="00BB2433">
              <w:rPr>
                <w:spacing w:val="24"/>
                <w:sz w:val="28"/>
                <w:szCs w:val="28"/>
              </w:rPr>
              <w:t xml:space="preserve"> </w:t>
            </w:r>
            <w:proofErr w:type="gramStart"/>
            <w:r w:rsidRPr="00BB2433">
              <w:rPr>
                <w:sz w:val="28"/>
                <w:szCs w:val="28"/>
              </w:rPr>
              <w:t>фитнес</w:t>
            </w:r>
            <w:r>
              <w:rPr>
                <w:sz w:val="28"/>
                <w:szCs w:val="28"/>
              </w:rPr>
              <w:t>-</w:t>
            </w:r>
            <w:r w:rsidRPr="00BB2433">
              <w:rPr>
                <w:sz w:val="28"/>
                <w:szCs w:val="28"/>
              </w:rPr>
              <w:t>занятий</w:t>
            </w:r>
            <w:proofErr w:type="gramEnd"/>
            <w:r w:rsidRPr="00BB2433">
              <w:rPr>
                <w:spacing w:val="23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в</w:t>
            </w:r>
            <w:r w:rsidRPr="00BB2433">
              <w:rPr>
                <w:spacing w:val="-57"/>
                <w:sz w:val="28"/>
                <w:szCs w:val="28"/>
              </w:rPr>
              <w:t xml:space="preserve">   </w:t>
            </w:r>
            <w:r w:rsidRPr="00BB2433">
              <w:rPr>
                <w:sz w:val="28"/>
                <w:szCs w:val="28"/>
              </w:rPr>
              <w:t>зонах</w:t>
            </w:r>
            <w:r w:rsidRPr="00BB2433">
              <w:rPr>
                <w:spacing w:val="-6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групповых</w:t>
            </w:r>
            <w:r w:rsidRPr="00BB2433">
              <w:rPr>
                <w:spacing w:val="-4"/>
                <w:sz w:val="28"/>
                <w:szCs w:val="28"/>
              </w:rPr>
              <w:t xml:space="preserve"> </w:t>
            </w:r>
            <w:r w:rsidRPr="00BB2433">
              <w:rPr>
                <w:sz w:val="28"/>
                <w:szCs w:val="28"/>
              </w:rPr>
              <w:t>программ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Десятый день</w:t>
            </w:r>
          </w:p>
        </w:tc>
        <w:tc>
          <w:tcPr>
            <w:tcW w:w="7141" w:type="dxa"/>
          </w:tcPr>
          <w:p w:rsidR="00BB2433" w:rsidRPr="00BB2433" w:rsidRDefault="00BB2433" w:rsidP="00BB2433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Методика</w:t>
            </w:r>
            <w:r w:rsidRPr="00BB2433">
              <w:rPr>
                <w:b w:val="0"/>
                <w:spacing w:val="24"/>
                <w:sz w:val="28"/>
                <w:szCs w:val="28"/>
              </w:rPr>
              <w:t xml:space="preserve"> </w:t>
            </w:r>
            <w:proofErr w:type="gramStart"/>
            <w:r w:rsidRPr="00BB2433">
              <w:rPr>
                <w:b w:val="0"/>
                <w:sz w:val="28"/>
                <w:szCs w:val="28"/>
              </w:rPr>
              <w:t>фитнес</w:t>
            </w:r>
            <w:r>
              <w:rPr>
                <w:b w:val="0"/>
                <w:sz w:val="28"/>
                <w:szCs w:val="28"/>
              </w:rPr>
              <w:t>-</w:t>
            </w:r>
            <w:r w:rsidRPr="00BB2433">
              <w:rPr>
                <w:b w:val="0"/>
                <w:sz w:val="28"/>
                <w:szCs w:val="28"/>
              </w:rPr>
              <w:t>занятий</w:t>
            </w:r>
            <w:proofErr w:type="gramEnd"/>
            <w:r w:rsidRPr="00BB2433">
              <w:rPr>
                <w:b w:val="0"/>
                <w:spacing w:val="23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в</w:t>
            </w:r>
            <w:r w:rsidRPr="00BB2433">
              <w:rPr>
                <w:b w:val="0"/>
                <w:spacing w:val="-57"/>
                <w:sz w:val="28"/>
                <w:szCs w:val="28"/>
              </w:rPr>
              <w:t xml:space="preserve">   </w:t>
            </w:r>
            <w:r w:rsidRPr="00BB2433">
              <w:rPr>
                <w:b w:val="0"/>
                <w:sz w:val="28"/>
                <w:szCs w:val="28"/>
              </w:rPr>
              <w:t>зонах</w:t>
            </w:r>
            <w:r w:rsidRPr="00BB2433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групповых</w:t>
            </w:r>
            <w:r w:rsidRPr="00BB2433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программ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Одиннадцатый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 xml:space="preserve">Оздоровительные </w:t>
            </w:r>
            <w:r w:rsidRPr="00BB2433">
              <w:rPr>
                <w:b w:val="0"/>
                <w:spacing w:val="-1"/>
                <w:sz w:val="28"/>
                <w:szCs w:val="28"/>
              </w:rPr>
              <w:t>фитне</w:t>
            </w:r>
            <w:proofErr w:type="gramStart"/>
            <w:r w:rsidRPr="00BB2433">
              <w:rPr>
                <w:b w:val="0"/>
                <w:spacing w:val="-1"/>
                <w:sz w:val="28"/>
                <w:szCs w:val="28"/>
              </w:rPr>
              <w:t>с-</w:t>
            </w:r>
            <w:proofErr w:type="gramEnd"/>
            <w:r w:rsidRPr="00BB2433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pacing w:val="-1"/>
                <w:sz w:val="28"/>
                <w:szCs w:val="28"/>
              </w:rPr>
              <w:t>услуги</w:t>
            </w:r>
            <w:r w:rsidRPr="00BB2433">
              <w:rPr>
                <w:b w:val="0"/>
                <w:spacing w:val="-12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для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детей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и</w:t>
            </w:r>
            <w:r w:rsidRPr="00BB2433">
              <w:rPr>
                <w:b w:val="0"/>
                <w:spacing w:val="-15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подростков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Двенадцатый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 xml:space="preserve">Оздоровительные </w:t>
            </w:r>
            <w:r w:rsidRPr="00BB2433">
              <w:rPr>
                <w:b w:val="0"/>
                <w:spacing w:val="-1"/>
                <w:sz w:val="28"/>
                <w:szCs w:val="28"/>
              </w:rPr>
              <w:t>фитне</w:t>
            </w:r>
            <w:proofErr w:type="gramStart"/>
            <w:r w:rsidRPr="00BB2433">
              <w:rPr>
                <w:b w:val="0"/>
                <w:spacing w:val="-1"/>
                <w:sz w:val="28"/>
                <w:szCs w:val="28"/>
              </w:rPr>
              <w:t>с-</w:t>
            </w:r>
            <w:proofErr w:type="gramEnd"/>
            <w:r w:rsidRPr="00BB2433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pacing w:val="-1"/>
                <w:sz w:val="28"/>
                <w:szCs w:val="28"/>
              </w:rPr>
              <w:t>услуги</w:t>
            </w:r>
            <w:r w:rsidRPr="00BB2433">
              <w:rPr>
                <w:b w:val="0"/>
                <w:spacing w:val="-12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для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детей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и</w:t>
            </w:r>
            <w:r w:rsidRPr="00BB2433">
              <w:rPr>
                <w:b w:val="0"/>
                <w:spacing w:val="-15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подростков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Тринадцатый день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 xml:space="preserve">Оздоровительные </w:t>
            </w:r>
            <w:r w:rsidRPr="00BB2433">
              <w:rPr>
                <w:b w:val="0"/>
                <w:spacing w:val="-1"/>
                <w:sz w:val="28"/>
                <w:szCs w:val="28"/>
              </w:rPr>
              <w:t>фитне</w:t>
            </w:r>
            <w:proofErr w:type="gramStart"/>
            <w:r w:rsidRPr="00BB2433">
              <w:rPr>
                <w:b w:val="0"/>
                <w:spacing w:val="-1"/>
                <w:sz w:val="28"/>
                <w:szCs w:val="28"/>
              </w:rPr>
              <w:t>с-</w:t>
            </w:r>
            <w:proofErr w:type="gramEnd"/>
            <w:r w:rsidRPr="00BB2433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pacing w:val="-1"/>
                <w:sz w:val="28"/>
                <w:szCs w:val="28"/>
              </w:rPr>
              <w:t>услуги</w:t>
            </w:r>
            <w:r w:rsidRPr="00BB2433">
              <w:rPr>
                <w:b w:val="0"/>
                <w:spacing w:val="-12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для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детей</w:t>
            </w:r>
            <w:r w:rsidRPr="00BB2433">
              <w:rPr>
                <w:b w:val="0"/>
                <w:spacing w:val="-14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и</w:t>
            </w:r>
            <w:r w:rsidRPr="00BB2433">
              <w:rPr>
                <w:b w:val="0"/>
                <w:spacing w:val="-15"/>
                <w:sz w:val="28"/>
                <w:szCs w:val="28"/>
              </w:rPr>
              <w:t xml:space="preserve"> </w:t>
            </w:r>
            <w:r w:rsidRPr="00BB2433">
              <w:rPr>
                <w:b w:val="0"/>
                <w:sz w:val="28"/>
                <w:szCs w:val="28"/>
              </w:rPr>
              <w:t>подростков</w:t>
            </w:r>
          </w:p>
        </w:tc>
      </w:tr>
      <w:tr w:rsidR="00BB2433" w:rsidRPr="00BB2433" w:rsidTr="000259B2">
        <w:tc>
          <w:tcPr>
            <w:tcW w:w="2429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left="284" w:firstLine="36"/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 xml:space="preserve">Четырнадцатый день </w:t>
            </w:r>
          </w:p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left="284" w:firstLine="36"/>
              <w:jc w:val="both"/>
              <w:rPr>
                <w:sz w:val="28"/>
                <w:szCs w:val="28"/>
              </w:rPr>
            </w:pPr>
            <w:r w:rsidRPr="00BB2433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7141" w:type="dxa"/>
          </w:tcPr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sz w:val="28"/>
                <w:szCs w:val="28"/>
              </w:rPr>
              <w:t>Зачет в форме публичной защиты образовательного продукта слушателя</w:t>
            </w:r>
          </w:p>
        </w:tc>
      </w:tr>
      <w:tr w:rsidR="00BB2433" w:rsidRPr="00BB2433" w:rsidTr="000259B2">
        <w:tc>
          <w:tcPr>
            <w:tcW w:w="9570" w:type="dxa"/>
            <w:gridSpan w:val="2"/>
          </w:tcPr>
          <w:p w:rsidR="00BB2433" w:rsidRPr="00BB2433" w:rsidRDefault="00BB2433" w:rsidP="000259B2">
            <w:pPr>
              <w:pStyle w:val="a8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</w:rPr>
              <w:t>_____________________________</w:t>
            </w:r>
          </w:p>
          <w:p w:rsidR="00BB2433" w:rsidRPr="00BB2433" w:rsidRDefault="00BB2433" w:rsidP="000259B2">
            <w:pPr>
              <w:pStyle w:val="a8"/>
              <w:tabs>
                <w:tab w:val="center" w:pos="4677"/>
              </w:tabs>
              <w:jc w:val="both"/>
              <w:rPr>
                <w:b w:val="0"/>
                <w:sz w:val="28"/>
                <w:szCs w:val="28"/>
              </w:rPr>
            </w:pPr>
            <w:r w:rsidRPr="00BB2433">
              <w:rPr>
                <w:b w:val="0"/>
                <w:sz w:val="28"/>
                <w:szCs w:val="28"/>
                <w:vertAlign w:val="superscript"/>
              </w:rPr>
              <w:t>1)</w:t>
            </w:r>
            <w:r w:rsidRPr="00BB2433">
              <w:rPr>
                <w:b w:val="0"/>
                <w:sz w:val="28"/>
                <w:szCs w:val="28"/>
              </w:rPr>
              <w:t xml:space="preserve">Даты обучения будут определены при наборе группы на обучение </w:t>
            </w:r>
          </w:p>
          <w:p w:rsidR="00BB2433" w:rsidRPr="00BB2433" w:rsidRDefault="00BB2433" w:rsidP="000259B2">
            <w:pPr>
              <w:pStyle w:val="a8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31C1A" w:rsidRDefault="00BB2433" w:rsidP="00BB2433">
      <w:pPr>
        <w:ind w:firstLine="567"/>
        <w:rPr>
          <w:rStyle w:val="aa"/>
          <w:sz w:val="28"/>
          <w:szCs w:val="28"/>
        </w:rPr>
      </w:pPr>
      <w:r w:rsidRPr="00BB2433">
        <w:rPr>
          <w:rStyle w:val="aa"/>
          <w:sz w:val="28"/>
          <w:szCs w:val="28"/>
        </w:rPr>
        <w:t xml:space="preserve">Обучение проводится в </w:t>
      </w:r>
      <w:proofErr w:type="spellStart"/>
      <w:r w:rsidRPr="00BB2433">
        <w:rPr>
          <w:rStyle w:val="aa"/>
          <w:sz w:val="28"/>
          <w:szCs w:val="28"/>
        </w:rPr>
        <w:t>очно-заочном</w:t>
      </w:r>
      <w:proofErr w:type="spellEnd"/>
      <w:r w:rsidRPr="00BB2433">
        <w:rPr>
          <w:rStyle w:val="aa"/>
          <w:sz w:val="28"/>
          <w:szCs w:val="28"/>
        </w:rPr>
        <w:t xml:space="preserve"> формате. </w:t>
      </w:r>
    </w:p>
    <w:p w:rsidR="00331C1A" w:rsidRDefault="00BB2433" w:rsidP="00BB2433">
      <w:pPr>
        <w:ind w:firstLine="567"/>
        <w:rPr>
          <w:rStyle w:val="aa"/>
          <w:sz w:val="28"/>
          <w:szCs w:val="28"/>
        </w:rPr>
      </w:pPr>
      <w:r w:rsidRPr="00BB2433">
        <w:rPr>
          <w:rStyle w:val="aa"/>
          <w:sz w:val="28"/>
          <w:szCs w:val="28"/>
        </w:rPr>
        <w:t xml:space="preserve"> Количество учебных часов в день не менее 6 часов и не более 8 часов. </w:t>
      </w:r>
    </w:p>
    <w:p w:rsidR="00BB2433" w:rsidRPr="00BB2433" w:rsidRDefault="00BB2433" w:rsidP="00BB2433">
      <w:pPr>
        <w:ind w:firstLine="567"/>
        <w:rPr>
          <w:rStyle w:val="aa"/>
          <w:b w:val="0"/>
          <w:sz w:val="28"/>
          <w:szCs w:val="28"/>
        </w:rPr>
      </w:pPr>
      <w:r w:rsidRPr="00BB2433">
        <w:rPr>
          <w:rStyle w:val="aa"/>
          <w:sz w:val="28"/>
          <w:szCs w:val="28"/>
        </w:rPr>
        <w:t xml:space="preserve">Срок обучения составляет от 2-х  недель до 1,5 месяцев. </w:t>
      </w:r>
    </w:p>
    <w:p w:rsidR="00BB2433" w:rsidRPr="00BB2433" w:rsidRDefault="00BB2433" w:rsidP="00BB2433">
      <w:pPr>
        <w:ind w:firstLine="567"/>
        <w:rPr>
          <w:bCs/>
          <w:sz w:val="28"/>
          <w:szCs w:val="28"/>
        </w:rPr>
      </w:pPr>
      <w:r w:rsidRPr="00BB2433">
        <w:rPr>
          <w:rStyle w:val="aa"/>
          <w:sz w:val="28"/>
          <w:szCs w:val="28"/>
        </w:rPr>
        <w:t>Уточненный календарный учебный график представлен расписанием занятий для конкретной учебной группы</w:t>
      </w:r>
    </w:p>
    <w:p w:rsidR="00BB2433" w:rsidRPr="00BB2433" w:rsidRDefault="00BB2433" w:rsidP="00BB2433">
      <w:pPr>
        <w:jc w:val="center"/>
        <w:rPr>
          <w:sz w:val="28"/>
          <w:szCs w:val="28"/>
        </w:rPr>
      </w:pPr>
    </w:p>
    <w:p w:rsidR="0096191D" w:rsidRPr="00BB2433" w:rsidRDefault="0096191D" w:rsidP="0096191D">
      <w:pPr>
        <w:rPr>
          <w:sz w:val="28"/>
          <w:szCs w:val="28"/>
        </w:rPr>
      </w:pPr>
    </w:p>
    <w:sectPr w:rsidR="0096191D" w:rsidRPr="00BB2433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30"/>
    <w:multiLevelType w:val="hybridMultilevel"/>
    <w:tmpl w:val="DEE2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1D"/>
    <w:rsid w:val="001E027A"/>
    <w:rsid w:val="00331C1A"/>
    <w:rsid w:val="00742E59"/>
    <w:rsid w:val="007D3A57"/>
    <w:rsid w:val="0096191D"/>
    <w:rsid w:val="00BB2433"/>
    <w:rsid w:val="00C10DC7"/>
    <w:rsid w:val="00C169E2"/>
    <w:rsid w:val="00C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91D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961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9619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96191D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6191D"/>
    <w:rPr>
      <w:rFonts w:ascii="Times New Roman" w:hAnsi="Times New Roman"/>
      <w:sz w:val="24"/>
      <w:szCs w:val="24"/>
      <w:lang w:eastAsia="en-US"/>
    </w:rPr>
  </w:style>
  <w:style w:type="paragraph" w:styleId="a8">
    <w:name w:val="Title"/>
    <w:basedOn w:val="a"/>
    <w:link w:val="a9"/>
    <w:qFormat/>
    <w:rsid w:val="00BB243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B2433"/>
    <w:rPr>
      <w:rFonts w:ascii="Times New Roman" w:hAnsi="Times New Roman"/>
      <w:b/>
      <w:bCs/>
      <w:sz w:val="24"/>
      <w:szCs w:val="24"/>
    </w:rPr>
  </w:style>
  <w:style w:type="character" w:styleId="aa">
    <w:name w:val="Strong"/>
    <w:qFormat/>
    <w:rsid w:val="00BB2433"/>
    <w:rPr>
      <w:b/>
      <w:bCs/>
    </w:rPr>
  </w:style>
  <w:style w:type="paragraph" w:customStyle="1" w:styleId="Default">
    <w:name w:val="Default"/>
    <w:rsid w:val="00BB24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2021-04-12T12:10:00Z</dcterms:created>
  <dcterms:modified xsi:type="dcterms:W3CDTF">2021-04-12T12:55:00Z</dcterms:modified>
</cp:coreProperties>
</file>