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90" w:rsidRPr="005B2A7A" w:rsidRDefault="00456190" w:rsidP="0045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СПИСОК</w:t>
      </w:r>
    </w:p>
    <w:p w:rsidR="00456190" w:rsidRPr="005B2A7A" w:rsidRDefault="00456190" w:rsidP="0045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:rsidR="00456190" w:rsidRPr="005B2A7A" w:rsidRDefault="00E74C4C" w:rsidP="0045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Буршит Елены Леонидовны</w:t>
      </w:r>
    </w:p>
    <w:p w:rsidR="00456190" w:rsidRDefault="00456190" w:rsidP="0045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6190" w:rsidRPr="00103EF1" w:rsidRDefault="00456190" w:rsidP="0010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7"/>
        <w:gridCol w:w="2418"/>
        <w:gridCol w:w="1742"/>
        <w:gridCol w:w="2227"/>
        <w:gridCol w:w="1134"/>
        <w:gridCol w:w="1383"/>
      </w:tblGrid>
      <w:tr w:rsidR="004731D4" w:rsidRPr="004731D4" w:rsidTr="00FC62C3">
        <w:tc>
          <w:tcPr>
            <w:tcW w:w="667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73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8" w:type="dxa"/>
          </w:tcPr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в п.л.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456190" w:rsidRPr="004731D4" w:rsidRDefault="00456190" w:rsidP="00FC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1D4" w:rsidRPr="004731D4" w:rsidTr="00FC62C3">
        <w:tc>
          <w:tcPr>
            <w:tcW w:w="667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456190" w:rsidRPr="004731D4" w:rsidRDefault="00456190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0C2" w:rsidRPr="004731D4" w:rsidTr="00FC62C3">
        <w:tc>
          <w:tcPr>
            <w:tcW w:w="667" w:type="dxa"/>
          </w:tcPr>
          <w:p w:rsidR="009060C2" w:rsidRPr="004731D4" w:rsidRDefault="00A80C8D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060C2" w:rsidRPr="009060C2" w:rsidRDefault="009060C2" w:rsidP="00906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2">
              <w:rPr>
                <w:rFonts w:ascii="Times New Roman" w:hAnsi="Times New Roman" w:cs="Times New Roman"/>
                <w:sz w:val="24"/>
                <w:szCs w:val="24"/>
              </w:rPr>
              <w:t>Партнерство и  взаимодействие социальных институтов в вопросах профилактики девиантного поведения подростков.</w:t>
            </w:r>
          </w:p>
        </w:tc>
        <w:tc>
          <w:tcPr>
            <w:tcW w:w="1742" w:type="dxa"/>
          </w:tcPr>
          <w:p w:rsidR="009060C2" w:rsidRPr="004731D4" w:rsidRDefault="009060C2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статья в сборнике</w:t>
            </w:r>
          </w:p>
        </w:tc>
        <w:tc>
          <w:tcPr>
            <w:tcW w:w="2227" w:type="dxa"/>
          </w:tcPr>
          <w:p w:rsidR="009060C2" w:rsidRPr="009060C2" w:rsidRDefault="009060C2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2">
              <w:rPr>
                <w:rFonts w:ascii="Times New Roman" w:hAnsi="Times New Roman" w:cs="Times New Roman"/>
                <w:sz w:val="24"/>
                <w:szCs w:val="24"/>
              </w:rPr>
              <w:t>Сборник статей Международной научно-практической конференции (г. Таганрог, 1-3 октября 2008 г.) Механизмы и профилактика отклоняющегося поведения и преступности в подростковой среде</w:t>
            </w:r>
          </w:p>
        </w:tc>
        <w:tc>
          <w:tcPr>
            <w:tcW w:w="1134" w:type="dxa"/>
          </w:tcPr>
          <w:p w:rsidR="009060C2" w:rsidRPr="004731D4" w:rsidRDefault="009060C2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9060C2" w:rsidRPr="004731D4" w:rsidRDefault="009060C2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78" w:rsidRPr="004731D4" w:rsidTr="00FC62C3">
        <w:tc>
          <w:tcPr>
            <w:tcW w:w="667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387878" w:rsidRPr="006C128B" w:rsidRDefault="00387878" w:rsidP="0050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Роль старшего поколения в воспитании детей, оставшихся без попечения родителей.;</w:t>
            </w:r>
          </w:p>
        </w:tc>
        <w:tc>
          <w:tcPr>
            <w:tcW w:w="1742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альманах. Выпуск 5. 2009</w:t>
            </w:r>
          </w:p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А.Ступина</w:t>
            </w:r>
          </w:p>
          <w:p w:rsidR="00387878" w:rsidRPr="009060C2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</w:tc>
        <w:tc>
          <w:tcPr>
            <w:tcW w:w="1134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78" w:rsidRPr="004731D4" w:rsidTr="00FC62C3">
        <w:tc>
          <w:tcPr>
            <w:tcW w:w="667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387878" w:rsidRPr="006C128B" w:rsidRDefault="00387878" w:rsidP="00501CF7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Расширение коммуникативных связей детского дома с общественными организациями и социальными институтами как одно из условий, способствующее успешному формированию навыков социальной компетентности воспитанников. Международный научный альманах. Выпуск 6., 2009;</w:t>
            </w:r>
          </w:p>
          <w:p w:rsidR="00387878" w:rsidRPr="006C128B" w:rsidRDefault="00387878" w:rsidP="0050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альманах. Выпуск 6., 2009</w:t>
            </w:r>
          </w:p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А.Ступина</w:t>
            </w:r>
          </w:p>
          <w:p w:rsidR="00387878" w:rsidRPr="006C128B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78" w:rsidRPr="004731D4" w:rsidTr="00FC62C3">
        <w:tc>
          <w:tcPr>
            <w:tcW w:w="667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387878" w:rsidRPr="00AD011D" w:rsidRDefault="00387878" w:rsidP="00501CF7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1D">
              <w:rPr>
                <w:rFonts w:ascii="Times New Roman" w:hAnsi="Times New Roman" w:cs="Times New Roman"/>
                <w:sz w:val="24"/>
                <w:szCs w:val="24"/>
              </w:rPr>
              <w:t xml:space="preserve">Роль старшего поколения в воспитании детей, оставшихся без попечения </w:t>
            </w:r>
            <w:r w:rsidRPr="00AD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родителей. Ж. Вопросы гуманитарных исследований: </w:t>
            </w:r>
          </w:p>
        </w:tc>
        <w:tc>
          <w:tcPr>
            <w:tcW w:w="1742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27" w:type="dxa"/>
          </w:tcPr>
          <w:p w:rsidR="00387878" w:rsidRPr="006C128B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1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статей. Седьмой выпуск. – Н.М. Утарбаева. – Акобе: Институт </w:t>
            </w:r>
            <w:r w:rsidRPr="00AD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гуманитарных исследований, 2009</w:t>
            </w:r>
          </w:p>
        </w:tc>
        <w:tc>
          <w:tcPr>
            <w:tcW w:w="1134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383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1D" w:rsidRPr="004731D4" w:rsidTr="00FC62C3">
        <w:tc>
          <w:tcPr>
            <w:tcW w:w="667" w:type="dxa"/>
          </w:tcPr>
          <w:p w:rsidR="00AD011D" w:rsidRPr="004731D4" w:rsidRDefault="0038787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8" w:type="dxa"/>
          </w:tcPr>
          <w:p w:rsidR="00AD011D" w:rsidRPr="00AD011D" w:rsidRDefault="00AD011D" w:rsidP="00AD011D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смысложизненных ориентиров у подросток, воспитывающихся в условиях детского дома, как один из аспектов их социальной компетентности. </w:t>
            </w:r>
          </w:p>
        </w:tc>
        <w:tc>
          <w:tcPr>
            <w:tcW w:w="1742" w:type="dxa"/>
          </w:tcPr>
          <w:p w:rsidR="00AD011D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AD011D" w:rsidRDefault="00AD011D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1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 . Выпуск 10.,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11D" w:rsidRDefault="00AD011D" w:rsidP="00AD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А.Ступина</w:t>
            </w:r>
          </w:p>
          <w:p w:rsidR="00AD011D" w:rsidRPr="00AD011D" w:rsidRDefault="00AD011D" w:rsidP="00AD0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  <w:r w:rsidRPr="006C1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AD011D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AD011D" w:rsidRPr="004731D4" w:rsidRDefault="00AD011D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EF" w:rsidRPr="004731D4" w:rsidTr="00FC62C3">
        <w:tc>
          <w:tcPr>
            <w:tcW w:w="667" w:type="dxa"/>
          </w:tcPr>
          <w:p w:rsidR="00D45EEF" w:rsidRPr="004731D4" w:rsidRDefault="0038787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D45EEF" w:rsidRPr="00220228" w:rsidRDefault="00D45EEF" w:rsidP="00D45EEF">
            <w:pPr>
              <w:tabs>
                <w:tab w:val="left" w:pos="420"/>
              </w:tabs>
              <w:contextualSpacing/>
              <w:jc w:val="both"/>
              <w:rPr>
                <w:sz w:val="28"/>
                <w:szCs w:val="28"/>
              </w:rPr>
            </w:pP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 восприятие жизненных условий воспитанниками детского дома и его влияние на процесс социализации. </w:t>
            </w:r>
          </w:p>
          <w:p w:rsidR="00D45EEF" w:rsidRPr="00AD011D" w:rsidRDefault="00D45EEF" w:rsidP="00AD011D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D45EEF" w:rsidRPr="00AD011D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альманах. Приложение к выпуску 10., 2010</w:t>
            </w:r>
            <w:r w:rsidRPr="00220228"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D45EEF" w:rsidRPr="004731D4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EF" w:rsidRPr="004731D4" w:rsidTr="00FC62C3">
        <w:tc>
          <w:tcPr>
            <w:tcW w:w="667" w:type="dxa"/>
          </w:tcPr>
          <w:p w:rsidR="00D45EEF" w:rsidRPr="004731D4" w:rsidRDefault="0038787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D45EEF" w:rsidRPr="00D45EEF" w:rsidRDefault="00D45EEF" w:rsidP="00D45EEF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активизация  воспитанников детского дома к определению жизненных ориентиров в процессе социально-полезной  деятельности (из опыта работы коллектива детского дома). </w:t>
            </w:r>
          </w:p>
        </w:tc>
        <w:tc>
          <w:tcPr>
            <w:tcW w:w="1742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D45EEF" w:rsidRP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альманах. Выпуск 14, 2011.</w:t>
            </w:r>
          </w:p>
        </w:tc>
        <w:tc>
          <w:tcPr>
            <w:tcW w:w="1134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D45EEF" w:rsidRPr="004731D4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78" w:rsidRPr="004731D4" w:rsidTr="00FC62C3">
        <w:tc>
          <w:tcPr>
            <w:tcW w:w="667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387878" w:rsidRPr="009060C2" w:rsidRDefault="00387878" w:rsidP="0050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педагогов детского дома по формированию жизненных ценностей у воспитанников как опорных элементов их социализации в обществе.</w:t>
            </w:r>
          </w:p>
        </w:tc>
        <w:tc>
          <w:tcPr>
            <w:tcW w:w="1742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статья в сборнике</w:t>
            </w:r>
          </w:p>
        </w:tc>
        <w:tc>
          <w:tcPr>
            <w:tcW w:w="2227" w:type="dxa"/>
          </w:tcPr>
          <w:p w:rsidR="00387878" w:rsidRPr="009060C2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2">
              <w:rPr>
                <w:rFonts w:ascii="Times New Roman" w:hAnsi="Times New Roman" w:cs="Times New Roman"/>
                <w:sz w:val="24"/>
                <w:szCs w:val="24"/>
              </w:rPr>
              <w:t xml:space="preserve">Наука и современность – 2011: сборник материалов </w:t>
            </w:r>
            <w:r w:rsidRPr="00906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060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– Новосибирск: Издательство НГТУ, 2011</w:t>
            </w:r>
          </w:p>
        </w:tc>
        <w:tc>
          <w:tcPr>
            <w:tcW w:w="1134" w:type="dxa"/>
          </w:tcPr>
          <w:p w:rsidR="00387878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387878" w:rsidRPr="004731D4" w:rsidRDefault="00387878" w:rsidP="00501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DA" w:rsidRPr="004731D4" w:rsidTr="00FC62C3">
        <w:tc>
          <w:tcPr>
            <w:tcW w:w="667" w:type="dxa"/>
          </w:tcPr>
          <w:p w:rsidR="009166DA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9166DA" w:rsidRPr="00D45EEF" w:rsidRDefault="009166DA" w:rsidP="009166DA">
            <w:pPr>
              <w:tabs>
                <w:tab w:val="left" w:pos="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Школа-вуз: проблемы адаптации личности в системе непрерывного образования </w:t>
            </w:r>
            <w:r w:rsidRPr="005272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  <w:tc>
          <w:tcPr>
            <w:tcW w:w="1742" w:type="dxa"/>
          </w:tcPr>
          <w:p w:rsidR="009166DA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9166DA" w:rsidRPr="00D45EEF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 Молодцова и др.</w:t>
            </w:r>
            <w:r w:rsidRPr="005272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Т.Д. Молодцовой. – Таганрог: Изд-во Таганрог. гос. пед. ин-та имени П.П.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Чехова, 2011. – 152</w:t>
            </w:r>
          </w:p>
        </w:tc>
        <w:tc>
          <w:tcPr>
            <w:tcW w:w="1134" w:type="dxa"/>
          </w:tcPr>
          <w:p w:rsidR="009166DA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п.л.</w:t>
            </w:r>
          </w:p>
        </w:tc>
        <w:tc>
          <w:tcPr>
            <w:tcW w:w="1383" w:type="dxa"/>
          </w:tcPr>
          <w:p w:rsidR="009166DA" w:rsidRPr="004731D4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DA" w:rsidRPr="004731D4" w:rsidTr="00FC62C3">
        <w:tc>
          <w:tcPr>
            <w:tcW w:w="667" w:type="dxa"/>
          </w:tcPr>
          <w:p w:rsidR="009166DA" w:rsidRDefault="006B477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8" w:type="dxa"/>
          </w:tcPr>
          <w:p w:rsidR="009166DA" w:rsidRDefault="009166DA" w:rsidP="0091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предупреждения и преодоления подростковой дезадаптации в учебно-воспитательных учреждениях. </w:t>
            </w:r>
          </w:p>
        </w:tc>
        <w:tc>
          <w:tcPr>
            <w:tcW w:w="1742" w:type="dxa"/>
          </w:tcPr>
          <w:p w:rsidR="009166DA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9166DA" w:rsidRPr="00527237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 2011. Издатель Ступин А.Н., 132 стр.</w:t>
            </w:r>
          </w:p>
        </w:tc>
        <w:tc>
          <w:tcPr>
            <w:tcW w:w="1134" w:type="dxa"/>
          </w:tcPr>
          <w:p w:rsidR="009166DA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9166DA" w:rsidRPr="004731D4" w:rsidRDefault="009166DA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Молодцова Т.Д., Буршит Е.Л., Меньшикова Т.И.</w:t>
            </w:r>
          </w:p>
        </w:tc>
      </w:tr>
      <w:tr w:rsidR="000D7F2E" w:rsidRPr="004731D4" w:rsidTr="00FC62C3">
        <w:tc>
          <w:tcPr>
            <w:tcW w:w="667" w:type="dxa"/>
          </w:tcPr>
          <w:p w:rsidR="000D7F2E" w:rsidRDefault="001C4676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</w:tcPr>
          <w:p w:rsidR="000D7F2E" w:rsidRDefault="000D7F2E" w:rsidP="0091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педагогов детского дома по формированию жизненных ценностей у воспитанников как опорных элементов их социализации в обществе</w:t>
            </w:r>
          </w:p>
        </w:tc>
        <w:tc>
          <w:tcPr>
            <w:tcW w:w="1742" w:type="dxa"/>
          </w:tcPr>
          <w:p w:rsidR="000D7F2E" w:rsidRDefault="000D7F2E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0D7F2E" w:rsidRDefault="000D7F2E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C1">
              <w:rPr>
                <w:rFonts w:ascii="Times New Roman" w:hAnsi="Times New Roman" w:cs="Times New Roman"/>
                <w:sz w:val="24"/>
                <w:szCs w:val="24"/>
              </w:rPr>
              <w:t xml:space="preserve">Наука и современность – 2011: сборник материалов </w:t>
            </w:r>
            <w:r w:rsidRPr="002A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A13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конференции: в 3-х частях. Часть 2 / Под общ. ред. С.С. Чернова. – Новосибирск: Издательство НГТУ, 2011. – 243 с</w:t>
            </w:r>
          </w:p>
        </w:tc>
        <w:tc>
          <w:tcPr>
            <w:tcW w:w="1134" w:type="dxa"/>
          </w:tcPr>
          <w:p w:rsidR="000D7F2E" w:rsidRDefault="000D7F2E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0D7F2E" w:rsidRDefault="000D7F2E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D5" w:rsidRPr="004731D4" w:rsidTr="00FC62C3">
        <w:tc>
          <w:tcPr>
            <w:tcW w:w="667" w:type="dxa"/>
          </w:tcPr>
          <w:p w:rsidR="00D775D5" w:rsidRDefault="001C4676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:rsidR="00D775D5" w:rsidRPr="002A13C1" w:rsidRDefault="00D775D5" w:rsidP="0091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в работе педагогического коллектива детского дома как метод формирования навыков социальной компетентности воспитанников</w:t>
            </w:r>
          </w:p>
        </w:tc>
        <w:tc>
          <w:tcPr>
            <w:tcW w:w="1742" w:type="dxa"/>
          </w:tcPr>
          <w:p w:rsidR="00D775D5" w:rsidRDefault="00D775D5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D775D5" w:rsidRPr="002A13C1" w:rsidRDefault="00D775D5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в России: тенденции и перспективы. Сборник материалов Международной научно-практической конференции. В 2 томах. Том 2 (14-15.10.2011 г. Таганрог). Издатель Ступин А.Н. – Таганрог, 2011, 476 с.</w:t>
            </w:r>
          </w:p>
        </w:tc>
        <w:tc>
          <w:tcPr>
            <w:tcW w:w="1134" w:type="dxa"/>
          </w:tcPr>
          <w:p w:rsidR="00D775D5" w:rsidRDefault="00D775D5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D775D5" w:rsidRDefault="00D775D5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09" w:rsidRPr="004731D4" w:rsidTr="00FC62C3">
        <w:tc>
          <w:tcPr>
            <w:tcW w:w="667" w:type="dxa"/>
          </w:tcPr>
          <w:p w:rsidR="003A7C09" w:rsidRDefault="001C4676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</w:tcPr>
          <w:p w:rsidR="003A7C09" w:rsidRPr="003A7C09" w:rsidRDefault="003A7C09" w:rsidP="003A7C09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09">
              <w:rPr>
                <w:rFonts w:ascii="Times New Roman" w:hAnsi="Times New Roman" w:cs="Times New Roman"/>
                <w:sz w:val="24"/>
                <w:szCs w:val="24"/>
              </w:rPr>
              <w:t>Теория вопроса формирования социальных навыков воспитанников детского дома</w:t>
            </w:r>
          </w:p>
        </w:tc>
        <w:tc>
          <w:tcPr>
            <w:tcW w:w="1742" w:type="dxa"/>
          </w:tcPr>
          <w:p w:rsidR="003A7C09" w:rsidRDefault="003A7C0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3A7C09" w:rsidRDefault="003A7C09" w:rsidP="003A7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альманах. Выпуск 14,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Pr="00D4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C09" w:rsidRDefault="003A7C09" w:rsidP="003A7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РГСУ</w:t>
            </w:r>
          </w:p>
          <w:p w:rsidR="003A7C09" w:rsidRPr="00D45EEF" w:rsidRDefault="003A7C09" w:rsidP="003A7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Актюбинск</w:t>
            </w:r>
          </w:p>
        </w:tc>
        <w:tc>
          <w:tcPr>
            <w:tcW w:w="1134" w:type="dxa"/>
          </w:tcPr>
          <w:p w:rsidR="003A7C09" w:rsidRDefault="00430906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3A7C09" w:rsidRPr="004731D4" w:rsidRDefault="003A7C0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A9" w:rsidRPr="009324A9" w:rsidTr="00FC62C3">
        <w:tc>
          <w:tcPr>
            <w:tcW w:w="667" w:type="dxa"/>
          </w:tcPr>
          <w:p w:rsidR="009324A9" w:rsidRDefault="009324A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8" w:type="dxa"/>
          </w:tcPr>
          <w:p w:rsidR="009324A9" w:rsidRPr="009324A9" w:rsidRDefault="009324A9" w:rsidP="009324A9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Экспериментальные методы изучения межличностных отношений воспитанников детского дома  в условиях </w:t>
            </w:r>
            <w:r w:rsidRPr="00932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разновозрастного детского коллектива.</w:t>
            </w:r>
          </w:p>
        </w:tc>
        <w:tc>
          <w:tcPr>
            <w:tcW w:w="1742" w:type="dxa"/>
          </w:tcPr>
          <w:p w:rsidR="009324A9" w:rsidRDefault="009324A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27" w:type="dxa"/>
          </w:tcPr>
          <w:p w:rsidR="009324A9" w:rsidRPr="009324A9" w:rsidRDefault="009324A9" w:rsidP="00932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st  International  scientific conference «European Applied Sciences: modern approaches in scientific researches» 17-19 th </w:t>
            </w:r>
            <w:r w:rsidRPr="0093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December 2012, volume 1. Sttuttgart, Germany.</w:t>
            </w:r>
          </w:p>
        </w:tc>
        <w:tc>
          <w:tcPr>
            <w:tcW w:w="1134" w:type="dxa"/>
          </w:tcPr>
          <w:p w:rsidR="009324A9" w:rsidRPr="009324A9" w:rsidRDefault="009324A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383" w:type="dxa"/>
          </w:tcPr>
          <w:p w:rsidR="009324A9" w:rsidRPr="009324A9" w:rsidRDefault="009324A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EEF" w:rsidRPr="004731D4" w:rsidTr="00FC62C3">
        <w:tc>
          <w:tcPr>
            <w:tcW w:w="667" w:type="dxa"/>
          </w:tcPr>
          <w:p w:rsidR="00D45EEF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D45EEF" w:rsidRPr="00D45EEF" w:rsidRDefault="00D45EEF" w:rsidP="00D45EEF">
            <w:pPr>
              <w:pStyle w:val="a5"/>
              <w:spacing w:beforeAutospacing="0"/>
              <w:contextualSpacing/>
              <w:jc w:val="center"/>
            </w:pPr>
            <w:r>
              <w:t>Мечта как психологическое воздействие, направленное на формирование мотивации достижения успеха</w:t>
            </w:r>
          </w:p>
        </w:tc>
        <w:tc>
          <w:tcPr>
            <w:tcW w:w="1742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D45EEF" w:rsidRPr="003F604F" w:rsidRDefault="00D45EEF" w:rsidP="003F604F">
            <w:pPr>
              <w:pStyle w:val="a5"/>
              <w:spacing w:beforeAutospacing="0" w:after="0" w:afterAutospacing="0"/>
              <w:contextualSpacing/>
              <w:jc w:val="center"/>
              <w:rPr>
                <w:bCs/>
              </w:rPr>
            </w:pPr>
            <w:r>
              <w:rPr>
                <w:rStyle w:val="a6"/>
                <w:b w:val="0"/>
                <w:lang w:val="en-US"/>
              </w:rPr>
              <w:t>VI</w:t>
            </w:r>
            <w:r w:rsidRPr="00D45EEF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 xml:space="preserve">школьная международная заочная научно-исследовательская конференция </w:t>
            </w:r>
            <w:r w:rsidR="003F604F">
              <w:rPr>
                <w:rStyle w:val="a6"/>
                <w:b w:val="0"/>
              </w:rPr>
              <w:t>«Проба пера» гуманитарные науки</w:t>
            </w:r>
          </w:p>
        </w:tc>
        <w:tc>
          <w:tcPr>
            <w:tcW w:w="1134" w:type="dxa"/>
          </w:tcPr>
          <w:p w:rsidR="00D45EEF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3F604F" w:rsidRDefault="003F604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Буршит Е.Л. (научн. рук)</w:t>
            </w:r>
          </w:p>
          <w:p w:rsidR="00D45EEF" w:rsidRPr="004731D4" w:rsidRDefault="00D45EEF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М.</w:t>
            </w:r>
          </w:p>
        </w:tc>
      </w:tr>
      <w:tr w:rsidR="00885B4C" w:rsidRPr="004731D4" w:rsidTr="00FC62C3">
        <w:tc>
          <w:tcPr>
            <w:tcW w:w="667" w:type="dxa"/>
          </w:tcPr>
          <w:p w:rsidR="00885B4C" w:rsidRDefault="001C4676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5B4C" w:rsidRPr="004731D4" w:rsidRDefault="00885B4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85B4C" w:rsidRPr="00885B4C" w:rsidRDefault="00885B4C" w:rsidP="0088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Содружество воспитанников детского  </w:t>
            </w:r>
          </w:p>
          <w:p w:rsidR="00885B4C" w:rsidRPr="00885B4C" w:rsidRDefault="00885B4C" w:rsidP="0088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    дома со студентами</w:t>
            </w:r>
            <w:r w:rsidR="00F12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волонтерами в совместном проекте как одно из  </w:t>
            </w:r>
          </w:p>
          <w:p w:rsidR="00885B4C" w:rsidRPr="00885B4C" w:rsidRDefault="00885B4C" w:rsidP="0088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    условий формирования социально активной жизненной  </w:t>
            </w:r>
          </w:p>
          <w:p w:rsidR="00885B4C" w:rsidRPr="004731D4" w:rsidRDefault="00885B4C" w:rsidP="0088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    позиции представителей обеих сторон деятельности  </w:t>
            </w:r>
          </w:p>
        </w:tc>
        <w:tc>
          <w:tcPr>
            <w:tcW w:w="1742" w:type="dxa"/>
          </w:tcPr>
          <w:p w:rsidR="00885B4C" w:rsidRPr="004731D4" w:rsidRDefault="00885B4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885B4C" w:rsidRPr="00885B4C" w:rsidRDefault="00885B4C" w:rsidP="0088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мировых научных процессов как основа общественного прогресса: сборник  </w:t>
            </w:r>
          </w:p>
          <w:p w:rsidR="00885B4C" w:rsidRPr="00885B4C" w:rsidRDefault="00885B4C" w:rsidP="0088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Международных научнопрактических конференции  за декабрь 2013 года.  </w:t>
            </w:r>
          </w:p>
          <w:p w:rsidR="00885B4C" w:rsidRPr="004731D4" w:rsidRDefault="00885B4C" w:rsidP="0088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C">
              <w:rPr>
                <w:rFonts w:ascii="Times New Roman" w:hAnsi="Times New Roman" w:cs="Times New Roman"/>
                <w:sz w:val="24"/>
                <w:szCs w:val="24"/>
              </w:rPr>
              <w:t xml:space="preserve">Часть 1/ Под общ. ред. С.В. Кузьмина. – Казань, 2013.  </w:t>
            </w:r>
          </w:p>
        </w:tc>
        <w:tc>
          <w:tcPr>
            <w:tcW w:w="1134" w:type="dxa"/>
          </w:tcPr>
          <w:p w:rsidR="00885B4C" w:rsidRPr="004731D4" w:rsidRDefault="00885B4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885B4C" w:rsidRPr="004731D4" w:rsidRDefault="00885B4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Уфимцева Н.В.</w:t>
            </w:r>
          </w:p>
        </w:tc>
      </w:tr>
      <w:tr w:rsidR="00E565D8" w:rsidRPr="004731D4" w:rsidTr="00FC62C3">
        <w:tc>
          <w:tcPr>
            <w:tcW w:w="667" w:type="dxa"/>
          </w:tcPr>
          <w:p w:rsidR="00E565D8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E565D8" w:rsidRPr="00885B4C" w:rsidRDefault="00E565D8" w:rsidP="00E56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детского дома в совместных социаль  ных проектах со студентами</w:t>
            </w:r>
            <w:r w:rsidR="00A90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>волонтерами как способ расширения их социальных коммуникаций</w:t>
            </w:r>
          </w:p>
        </w:tc>
        <w:tc>
          <w:tcPr>
            <w:tcW w:w="1742" w:type="dxa"/>
          </w:tcPr>
          <w:p w:rsidR="00E565D8" w:rsidRDefault="00E565D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E565D8" w:rsidRPr="00E565D8" w:rsidRDefault="00E565D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мировых научных процессов как основа общественного прогресса: сборник  </w:t>
            </w:r>
          </w:p>
          <w:p w:rsidR="00E565D8" w:rsidRPr="00E565D8" w:rsidRDefault="00E565D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>материалов Международных научно</w:t>
            </w:r>
            <w:r w:rsidR="00A90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конференции  за октябрь 2013 года/  </w:t>
            </w:r>
          </w:p>
          <w:p w:rsidR="00E565D8" w:rsidRPr="00885B4C" w:rsidRDefault="00E565D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D8">
              <w:rPr>
                <w:rFonts w:ascii="Times New Roman" w:hAnsi="Times New Roman" w:cs="Times New Roman"/>
                <w:sz w:val="24"/>
                <w:szCs w:val="24"/>
              </w:rPr>
              <w:t xml:space="preserve">Под общ. ред. С.В. Кузьмина. – Казань, 2013.  </w:t>
            </w:r>
          </w:p>
        </w:tc>
        <w:tc>
          <w:tcPr>
            <w:tcW w:w="1134" w:type="dxa"/>
          </w:tcPr>
          <w:p w:rsidR="00E565D8" w:rsidRDefault="00E565D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E565D8" w:rsidRDefault="00E565D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Уфимцева Н.В.</w:t>
            </w:r>
          </w:p>
        </w:tc>
      </w:tr>
      <w:tr w:rsidR="00A904F8" w:rsidRPr="004731D4" w:rsidTr="008A6CC6">
        <w:trPr>
          <w:trHeight w:val="4027"/>
        </w:trPr>
        <w:tc>
          <w:tcPr>
            <w:tcW w:w="667" w:type="dxa"/>
          </w:tcPr>
          <w:p w:rsidR="00A904F8" w:rsidRDefault="00A80C8D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A904F8" w:rsidRPr="00A904F8" w:rsidRDefault="00A904F8" w:rsidP="00A90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>Смысложизненные ориентиры воспитанников детского дома как  фактор, обуславливающий их социальную адаптивность</w:t>
            </w:r>
          </w:p>
          <w:p w:rsidR="00A904F8" w:rsidRPr="00A904F8" w:rsidRDefault="00A904F8" w:rsidP="00A90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A904F8" w:rsidRPr="00E565D8" w:rsidRDefault="00A904F8" w:rsidP="00A90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42" w:type="dxa"/>
          </w:tcPr>
          <w:p w:rsidR="00A904F8" w:rsidRDefault="00A904F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A904F8" w:rsidRPr="00A904F8" w:rsidRDefault="00A904F8" w:rsidP="00A9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мировых научных процессов как основа общественного прогресса: сборник  </w:t>
            </w:r>
          </w:p>
          <w:p w:rsidR="00A904F8" w:rsidRPr="00A904F8" w:rsidRDefault="00A904F8" w:rsidP="00A9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Международных научнопрактических конференции  за сентябрь 2013 года/  </w:t>
            </w:r>
          </w:p>
          <w:p w:rsidR="00A904F8" w:rsidRPr="00E565D8" w:rsidRDefault="00A904F8" w:rsidP="008A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Под общ. ред. </w:t>
            </w:r>
            <w:r w:rsidR="008A6CC6">
              <w:rPr>
                <w:rFonts w:ascii="Times New Roman" w:hAnsi="Times New Roman" w:cs="Times New Roman"/>
                <w:sz w:val="24"/>
                <w:szCs w:val="24"/>
              </w:rPr>
              <w:t xml:space="preserve">С.В. Кузьмина. – Казань, 2013. </w:t>
            </w:r>
            <w:r w:rsidRPr="00A90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A904F8" w:rsidRDefault="00A904F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A904F8" w:rsidRDefault="00A904F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E8" w:rsidRPr="004731D4" w:rsidTr="00FC62C3">
        <w:tc>
          <w:tcPr>
            <w:tcW w:w="667" w:type="dxa"/>
          </w:tcPr>
          <w:p w:rsidR="00964FE8" w:rsidRDefault="00A80C8D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964FE8" w:rsidRPr="00964FE8" w:rsidRDefault="00964FE8" w:rsidP="00964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социальной активности воспитанников дет ского дома методом социального проектирования   </w:t>
            </w:r>
          </w:p>
          <w:p w:rsidR="00964FE8" w:rsidRPr="00964FE8" w:rsidRDefault="00964FE8" w:rsidP="00964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964FE8" w:rsidRPr="00A904F8" w:rsidRDefault="00964FE8" w:rsidP="00964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42" w:type="dxa"/>
          </w:tcPr>
          <w:p w:rsidR="00964FE8" w:rsidRDefault="00964FE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964FE8" w:rsidRPr="00964FE8" w:rsidRDefault="00964FE8" w:rsidP="0096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ИФ1 Интеграция мировых научных процессов как осно  а общественного прогресса:  </w:t>
            </w:r>
          </w:p>
          <w:p w:rsidR="00964FE8" w:rsidRPr="00964FE8" w:rsidRDefault="00964FE8" w:rsidP="0096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>сборник материалов I и II Международной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конференции  «Идеи  </w:t>
            </w:r>
          </w:p>
          <w:p w:rsidR="00964FE8" w:rsidRPr="00A904F8" w:rsidRDefault="00964FE8" w:rsidP="0096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E8">
              <w:rPr>
                <w:rFonts w:ascii="Times New Roman" w:hAnsi="Times New Roman" w:cs="Times New Roman"/>
                <w:sz w:val="24"/>
                <w:szCs w:val="24"/>
              </w:rPr>
              <w:t xml:space="preserve">Фикс: Особое мнение»/ Под общ. ред. С.В. Кузьмина. – Казань, 2013.  </w:t>
            </w:r>
          </w:p>
        </w:tc>
        <w:tc>
          <w:tcPr>
            <w:tcW w:w="1134" w:type="dxa"/>
          </w:tcPr>
          <w:p w:rsidR="00964FE8" w:rsidRDefault="00964FE8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964FE8" w:rsidRDefault="00964FE8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A5" w:rsidRPr="004731D4" w:rsidTr="009B4D99">
        <w:trPr>
          <w:trHeight w:val="3100"/>
        </w:trPr>
        <w:tc>
          <w:tcPr>
            <w:tcW w:w="667" w:type="dxa"/>
          </w:tcPr>
          <w:p w:rsidR="00D965A5" w:rsidRDefault="00880A37" w:rsidP="001C4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:rsidR="00D965A5" w:rsidRPr="00964FE8" w:rsidRDefault="009B4D99" w:rsidP="009B4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жизненно важных навыков у воспитанников детского дома через осуществление ими совместной проектной деятельности со студентами-волонтерами</w:t>
            </w:r>
            <w:r w:rsidR="00D965A5" w:rsidRPr="00D9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965A5" w:rsidRPr="00D965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42" w:type="dxa"/>
          </w:tcPr>
          <w:p w:rsidR="00D965A5" w:rsidRDefault="009B4D9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9B4D99" w:rsidRPr="009B4D99" w:rsidRDefault="009B4D99" w:rsidP="009B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99">
              <w:rPr>
                <w:rFonts w:ascii="Times New Roman" w:hAnsi="Times New Roman" w:cs="Times New Roman"/>
                <w:sz w:val="24"/>
                <w:szCs w:val="24"/>
              </w:rPr>
              <w:t xml:space="preserve">М 1 Интеграция мировых научных процессов как основа общественного прогресса: сборник ма- </w:t>
            </w:r>
          </w:p>
          <w:p w:rsidR="009B4D99" w:rsidRPr="009B4D99" w:rsidRDefault="009B4D99" w:rsidP="009B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99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I Международной научно-практической конференции / Под общ. ред. С.В. Кузьмина. – </w:t>
            </w:r>
          </w:p>
          <w:p w:rsidR="00D965A5" w:rsidRPr="00964FE8" w:rsidRDefault="009B4D99" w:rsidP="009B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99">
              <w:rPr>
                <w:rFonts w:ascii="Times New Roman" w:hAnsi="Times New Roman" w:cs="Times New Roman"/>
                <w:sz w:val="24"/>
                <w:szCs w:val="24"/>
              </w:rPr>
              <w:t>Казань, 2013.</w:t>
            </w:r>
          </w:p>
        </w:tc>
        <w:tc>
          <w:tcPr>
            <w:tcW w:w="1134" w:type="dxa"/>
          </w:tcPr>
          <w:p w:rsidR="00D965A5" w:rsidRDefault="009B4D99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D965A5" w:rsidRDefault="00D965A5" w:rsidP="00E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AC" w:rsidRPr="004731D4" w:rsidTr="00FC62C3">
        <w:tc>
          <w:tcPr>
            <w:tcW w:w="667" w:type="dxa"/>
          </w:tcPr>
          <w:p w:rsidR="00F663AC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F663AC" w:rsidRPr="00F663AC" w:rsidRDefault="00F663AC" w:rsidP="00BD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студентов психолого-педагогического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и воспитанников детского дома в ракурсе реализации нового закона об образовании</w:t>
            </w:r>
          </w:p>
        </w:tc>
        <w:tc>
          <w:tcPr>
            <w:tcW w:w="1742" w:type="dxa"/>
          </w:tcPr>
          <w:p w:rsidR="00F663AC" w:rsidRPr="004731D4" w:rsidRDefault="00F663AC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в электронном сборнике</w:t>
            </w:r>
          </w:p>
        </w:tc>
        <w:tc>
          <w:tcPr>
            <w:tcW w:w="2227" w:type="dxa"/>
          </w:tcPr>
          <w:p w:rsidR="00F663AC" w:rsidRPr="00CA350B" w:rsidRDefault="00F663AC" w:rsidP="00BD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0B">
              <w:rPr>
                <w:rFonts w:ascii="Times New Roman" w:hAnsi="Times New Roman" w:cs="Times New Roman"/>
                <w:sz w:val="24"/>
                <w:szCs w:val="24"/>
              </w:rPr>
              <w:t>«Экономика и социум» No3(12) 2014 www.iupr.ru</w:t>
            </w:r>
          </w:p>
        </w:tc>
        <w:tc>
          <w:tcPr>
            <w:tcW w:w="1134" w:type="dxa"/>
          </w:tcPr>
          <w:p w:rsidR="00F663AC" w:rsidRPr="004731D4" w:rsidRDefault="00F663AC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п.л.</w:t>
            </w:r>
          </w:p>
        </w:tc>
        <w:tc>
          <w:tcPr>
            <w:tcW w:w="1383" w:type="dxa"/>
          </w:tcPr>
          <w:p w:rsidR="00F663AC" w:rsidRPr="004731D4" w:rsidRDefault="00F663AC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Буршит Л.М.</w:t>
            </w:r>
          </w:p>
        </w:tc>
      </w:tr>
      <w:tr w:rsidR="001C19C3" w:rsidRPr="004731D4" w:rsidTr="00FC62C3">
        <w:tc>
          <w:tcPr>
            <w:tcW w:w="667" w:type="dxa"/>
          </w:tcPr>
          <w:p w:rsidR="001C19C3" w:rsidRDefault="00880A37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8" w:type="dxa"/>
          </w:tcPr>
          <w:p w:rsidR="001C19C3" w:rsidRPr="001C19C3" w:rsidRDefault="001C19C3" w:rsidP="001C19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партнёрство воспитанников детского дома и студентов-волонтёров в проектной деятельности как метод формирования социально активной жизненной позиции у подростков (из опыта работы). </w:t>
            </w:r>
          </w:p>
          <w:p w:rsidR="001C19C3" w:rsidRDefault="001C19C3" w:rsidP="00BD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1C19C3" w:rsidRDefault="001C19C3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7" w:type="dxa"/>
          </w:tcPr>
          <w:p w:rsidR="001C19C3" w:rsidRPr="00CA350B" w:rsidRDefault="001C19C3" w:rsidP="00BD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инновационных процессов в образовании: материалы </w:t>
            </w:r>
            <w:r w:rsidRPr="001C1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C1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Ярмарки социально-педагогических инноваций – 2014/ под ред. кан. пед. наук, доц. Л.А. Турик.  - Таганрог: Изд-во Таганрог, гос. пед. ин-та А.П. Чехова, 2014.</w:t>
            </w:r>
          </w:p>
        </w:tc>
        <w:tc>
          <w:tcPr>
            <w:tcW w:w="1134" w:type="dxa"/>
          </w:tcPr>
          <w:p w:rsidR="001C19C3" w:rsidRDefault="001C19C3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1C19C3" w:rsidRDefault="001C19C3" w:rsidP="00BD0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AC" w:rsidRPr="004731D4" w:rsidTr="00FC62C3">
        <w:tc>
          <w:tcPr>
            <w:tcW w:w="667" w:type="dxa"/>
          </w:tcPr>
          <w:p w:rsidR="00F663AC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коммуникаций воспитанников</w:t>
            </w:r>
          </w:p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детского дома посредством их совместного участия в социальных проектах со</w:t>
            </w:r>
          </w:p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студентами-волонтерами</w:t>
            </w:r>
          </w:p>
        </w:tc>
        <w:tc>
          <w:tcPr>
            <w:tcW w:w="1742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F663AC" w:rsidRPr="004731D4" w:rsidRDefault="00F663AC" w:rsidP="00A61CF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Уникальные исследования XXI века: материалы объемных статей и</w:t>
            </w:r>
          </w:p>
          <w:p w:rsidR="00F663AC" w:rsidRPr="004731D4" w:rsidRDefault="00F663AC" w:rsidP="00A61CF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 xml:space="preserve">коллективных монографий Общества Науки и Творчества за </w:t>
            </w:r>
            <w:r w:rsidRPr="004731D4">
              <w:rPr>
                <w:rFonts w:ascii="TimesNewRomanPSMT" w:hAnsi="TimesNewRomanPSMT" w:cs="TimesNewRomanPSMT"/>
                <w:sz w:val="24"/>
                <w:szCs w:val="24"/>
              </w:rPr>
              <w:t xml:space="preserve">февраль </w:t>
            </w:r>
            <w:r w:rsidRPr="004731D4">
              <w:rPr>
                <w:rFonts w:ascii="TimesNewRoman" w:hAnsi="TimesNewRoman" w:cs="TimesNewRoman"/>
                <w:sz w:val="24"/>
                <w:szCs w:val="24"/>
              </w:rPr>
              <w:t>2015</w:t>
            </w:r>
          </w:p>
          <w:p w:rsidR="00F663AC" w:rsidRPr="004731D4" w:rsidRDefault="00F663AC" w:rsidP="00A61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года / Под общ. ред. С.В. Кузьмина. – Казань, 2015.</w:t>
            </w:r>
          </w:p>
        </w:tc>
        <w:tc>
          <w:tcPr>
            <w:tcW w:w="1134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0,25 п.л.</w:t>
            </w:r>
          </w:p>
        </w:tc>
        <w:tc>
          <w:tcPr>
            <w:tcW w:w="1383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без соавторов</w:t>
            </w:r>
          </w:p>
        </w:tc>
      </w:tr>
      <w:tr w:rsidR="00F663AC" w:rsidRPr="004731D4" w:rsidTr="00FC62C3">
        <w:tc>
          <w:tcPr>
            <w:tcW w:w="667" w:type="dxa"/>
          </w:tcPr>
          <w:p w:rsidR="00F663AC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механизмы</w:t>
            </w:r>
          </w:p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решения проблемы социально-психологической адаптации детей, оставшихся</w:t>
            </w:r>
          </w:p>
          <w:p w:rsidR="00F663AC" w:rsidRPr="004731D4" w:rsidRDefault="00F663AC" w:rsidP="00FC6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1742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F663AC" w:rsidRPr="004731D4" w:rsidRDefault="00F663AC" w:rsidP="00562C6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Уникальные исследования XXI века: материалы объемных статей и</w:t>
            </w:r>
          </w:p>
          <w:p w:rsidR="00F663AC" w:rsidRPr="004731D4" w:rsidRDefault="00F663AC" w:rsidP="00562C6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 xml:space="preserve">коллективных монографий Общества Науки и Творчества за </w:t>
            </w:r>
            <w:r w:rsidRPr="004731D4">
              <w:rPr>
                <w:rFonts w:ascii="TimesNewRomanPSMT" w:hAnsi="TimesNewRomanPSMT" w:cs="TimesNewRomanPSMT"/>
                <w:sz w:val="24"/>
                <w:szCs w:val="24"/>
              </w:rPr>
              <w:t xml:space="preserve">февраль </w:t>
            </w:r>
            <w:r w:rsidRPr="004731D4">
              <w:rPr>
                <w:rFonts w:ascii="TimesNewRoman" w:hAnsi="TimesNewRoman" w:cs="TimesNewRoman"/>
                <w:sz w:val="24"/>
                <w:szCs w:val="24"/>
              </w:rPr>
              <w:t>2015</w:t>
            </w:r>
          </w:p>
          <w:p w:rsidR="00F663AC" w:rsidRPr="004731D4" w:rsidRDefault="00F663AC" w:rsidP="00562C6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года / Под общ. ред. С.В. Кузьмина. – Казань, 2015.</w:t>
            </w:r>
          </w:p>
        </w:tc>
        <w:tc>
          <w:tcPr>
            <w:tcW w:w="1134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0,25 п.л.</w:t>
            </w:r>
          </w:p>
        </w:tc>
        <w:tc>
          <w:tcPr>
            <w:tcW w:w="1383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Буршит Л.М.</w:t>
            </w:r>
          </w:p>
        </w:tc>
      </w:tr>
      <w:tr w:rsidR="00F663AC" w:rsidRPr="004731D4" w:rsidTr="00FC62C3">
        <w:tc>
          <w:tcPr>
            <w:tcW w:w="667" w:type="dxa"/>
          </w:tcPr>
          <w:p w:rsidR="00F663AC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F663AC" w:rsidRPr="004731D4" w:rsidRDefault="00F663AC" w:rsidP="00473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арт-терапии в работе педагога-</w:t>
            </w:r>
            <w:r w:rsidRPr="00473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 детского дома (из опыта работы)</w:t>
            </w:r>
          </w:p>
        </w:tc>
        <w:tc>
          <w:tcPr>
            <w:tcW w:w="1742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в электронном сборнике</w:t>
            </w:r>
          </w:p>
        </w:tc>
        <w:tc>
          <w:tcPr>
            <w:tcW w:w="2227" w:type="dxa"/>
          </w:tcPr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 xml:space="preserve">Уникальные исследования XXI века: материалы </w:t>
            </w:r>
            <w:r w:rsidRPr="004731D4">
              <w:rPr>
                <w:rFonts w:ascii="TimesNewRoman" w:hAnsi="TimesNewRoman" w:cs="TimesNewRoman"/>
                <w:sz w:val="24"/>
                <w:szCs w:val="24"/>
              </w:rPr>
              <w:lastRenderedPageBreak/>
              <w:t>объемных статей и</w:t>
            </w:r>
          </w:p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 xml:space="preserve">коллективных монографий Общества Науки и Творчества за </w:t>
            </w:r>
            <w:r w:rsidRPr="004731D4">
              <w:rPr>
                <w:rFonts w:ascii="TimesNewRomanPSMT" w:hAnsi="TimesNewRomanPSMT" w:cs="TimesNewRomanPSMT"/>
                <w:sz w:val="24"/>
                <w:szCs w:val="24"/>
              </w:rPr>
              <w:t xml:space="preserve">апрель </w:t>
            </w:r>
            <w:r w:rsidRPr="004731D4">
              <w:rPr>
                <w:rFonts w:ascii="TimesNewRoman" w:hAnsi="TimesNewRoman" w:cs="TimesNewRoman"/>
                <w:sz w:val="24"/>
                <w:szCs w:val="24"/>
              </w:rPr>
              <w:t>2015</w:t>
            </w:r>
          </w:p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года / Под общ. ред. С.В. Кузьмина. – Казань, 2015.</w:t>
            </w:r>
          </w:p>
        </w:tc>
        <w:tc>
          <w:tcPr>
            <w:tcW w:w="1134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 п.л.</w:t>
            </w:r>
          </w:p>
        </w:tc>
        <w:tc>
          <w:tcPr>
            <w:tcW w:w="1383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Стешенко А.Н.</w:t>
            </w:r>
          </w:p>
        </w:tc>
      </w:tr>
      <w:tr w:rsidR="00F663AC" w:rsidRPr="004731D4" w:rsidTr="00FC62C3">
        <w:tc>
          <w:tcPr>
            <w:tcW w:w="667" w:type="dxa"/>
          </w:tcPr>
          <w:p w:rsidR="00F663AC" w:rsidRPr="004731D4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Участие студентов психолого-педагогического направления образования в практикумах как одна из составляющих частей комплекса их профессиональной подготовки</w:t>
            </w:r>
          </w:p>
        </w:tc>
        <w:tc>
          <w:tcPr>
            <w:tcW w:w="1742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Уникальные исследования XXI века: материалы объемных статей и</w:t>
            </w:r>
          </w:p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 xml:space="preserve">коллективных монографий Общества Науки и Творчества за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июль</w:t>
            </w:r>
            <w:r w:rsidRPr="004731D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731D4">
              <w:rPr>
                <w:rFonts w:ascii="TimesNewRoman" w:hAnsi="TimesNewRoman" w:cs="TimesNewRoman"/>
                <w:sz w:val="24"/>
                <w:szCs w:val="24"/>
              </w:rPr>
              <w:t>2015</w:t>
            </w:r>
          </w:p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31D4">
              <w:rPr>
                <w:rFonts w:ascii="TimesNewRoman" w:hAnsi="TimesNewRoman" w:cs="TimesNewRoman"/>
                <w:sz w:val="24"/>
                <w:szCs w:val="24"/>
              </w:rPr>
              <w:t>года / Под общ. ред. С.В. Кузьмина. – Казань, 2015.</w:t>
            </w:r>
          </w:p>
        </w:tc>
        <w:tc>
          <w:tcPr>
            <w:tcW w:w="1134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0,25 п.л.</w:t>
            </w:r>
          </w:p>
        </w:tc>
        <w:tc>
          <w:tcPr>
            <w:tcW w:w="1383" w:type="dxa"/>
          </w:tcPr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соавторов</w:t>
            </w:r>
          </w:p>
        </w:tc>
      </w:tr>
      <w:tr w:rsidR="00F663AC" w:rsidRPr="004731D4" w:rsidTr="00FC62C3">
        <w:tc>
          <w:tcPr>
            <w:tcW w:w="667" w:type="dxa"/>
          </w:tcPr>
          <w:p w:rsidR="00F663AC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F663AC" w:rsidRPr="004731D4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«КИПАРИС»: культурно-исследовательская познавательная академия «развитие, инициатива, самовыражение»</w:t>
            </w:r>
          </w:p>
        </w:tc>
        <w:tc>
          <w:tcPr>
            <w:tcW w:w="1742" w:type="dxa"/>
          </w:tcPr>
          <w:p w:rsidR="00F663AC" w:rsidRPr="00F663AC" w:rsidRDefault="00F663AC" w:rsidP="00C65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психологичес-кой газете </w:t>
            </w:r>
          </w:p>
          <w:p w:rsidR="00F663AC" w:rsidRPr="004731D4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(электронная версия)</w:t>
            </w:r>
          </w:p>
        </w:tc>
        <w:tc>
          <w:tcPr>
            <w:tcW w:w="2227" w:type="dxa"/>
          </w:tcPr>
          <w:p w:rsidR="00F663AC" w:rsidRPr="00C653A0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Сайт: 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www</w:t>
            </w:r>
            <w:r w:rsidRPr="00C653A0">
              <w:rPr>
                <w:rFonts w:ascii="TimesNewRoman" w:hAnsi="TimesNewRoman" w:cs="TimesNewRoman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psy</w:t>
            </w:r>
            <w:r w:rsidRPr="00C653A0">
              <w:rPr>
                <w:rFonts w:ascii="TimesNewRoman" w:hAnsi="TimesNewRoman" w:cs="TimesNewRoman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su</w:t>
            </w:r>
          </w:p>
          <w:p w:rsidR="00F663AC" w:rsidRPr="00C653A0" w:rsidRDefault="00F663AC" w:rsidP="004731D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XVI</w:t>
            </w:r>
            <w:r w:rsidRPr="00C653A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Национальный психологический конкурс «Золотая Психея" Санкт-Петербург июль 2015</w:t>
            </w:r>
          </w:p>
        </w:tc>
        <w:tc>
          <w:tcPr>
            <w:tcW w:w="1134" w:type="dxa"/>
          </w:tcPr>
          <w:p w:rsidR="00F663AC" w:rsidRPr="00C653A0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п.л.</w:t>
            </w:r>
          </w:p>
        </w:tc>
        <w:tc>
          <w:tcPr>
            <w:tcW w:w="1383" w:type="dxa"/>
          </w:tcPr>
          <w:p w:rsidR="00F663AC" w:rsidRDefault="00F663AC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Буршит Л.М., Уфимцева Н.В.</w:t>
            </w:r>
          </w:p>
        </w:tc>
      </w:tr>
      <w:tr w:rsidR="00B33D13" w:rsidRPr="004731D4" w:rsidTr="00FC62C3">
        <w:tc>
          <w:tcPr>
            <w:tcW w:w="667" w:type="dxa"/>
          </w:tcPr>
          <w:p w:rsidR="00B33D13" w:rsidRPr="00103EF1" w:rsidRDefault="001C4676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B33D13" w:rsidRPr="00103EF1" w:rsidRDefault="00B33D13" w:rsidP="002F7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E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активности студентов в условиях педагогического вуза  </w:t>
            </w:r>
          </w:p>
          <w:p w:rsidR="00B33D13" w:rsidRPr="004731D4" w:rsidRDefault="00B33D13" w:rsidP="002F7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D13" w:rsidRPr="004731D4" w:rsidRDefault="00B33D1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2227" w:type="dxa"/>
          </w:tcPr>
          <w:p w:rsidR="00B33D13" w:rsidRPr="004731D4" w:rsidRDefault="00B33D1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Т.Д. Молодцова и др.; под ред. Т.Д. Молодцовой, О.И. Ефремовой. – Таганрог:Изд-во Таганрог.гос.ин-та имени А.П. Чехова, 2014. - 152 с.</w:t>
            </w:r>
          </w:p>
        </w:tc>
        <w:tc>
          <w:tcPr>
            <w:tcW w:w="1134" w:type="dxa"/>
          </w:tcPr>
          <w:p w:rsidR="00B33D13" w:rsidRPr="004731D4" w:rsidRDefault="00B33D13" w:rsidP="002F7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 xml:space="preserve">Е.Л. Буршит </w:t>
            </w:r>
            <w:r w:rsidRPr="00103EF1">
              <w:rPr>
                <w:rFonts w:ascii="Times New Roman" w:hAnsi="Times New Roman" w:cs="Times New Roman"/>
                <w:sz w:val="24"/>
                <w:szCs w:val="24"/>
              </w:rPr>
              <w:t>(§4.2 стр. 107-139)</w:t>
            </w:r>
          </w:p>
          <w:p w:rsidR="00B33D13" w:rsidRPr="004731D4" w:rsidRDefault="00B33D1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12 п.л.</w:t>
            </w:r>
          </w:p>
        </w:tc>
        <w:tc>
          <w:tcPr>
            <w:tcW w:w="1383" w:type="dxa"/>
          </w:tcPr>
          <w:p w:rsidR="00B33D13" w:rsidRPr="004731D4" w:rsidRDefault="00B33D1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Молодцова Т.Д., Макаров А.В., Меньшикова Т.И. и др.</w:t>
            </w:r>
          </w:p>
        </w:tc>
      </w:tr>
      <w:tr w:rsidR="007F25D3" w:rsidRPr="004731D4" w:rsidTr="00FC62C3">
        <w:tc>
          <w:tcPr>
            <w:tcW w:w="667" w:type="dxa"/>
          </w:tcPr>
          <w:p w:rsidR="007F25D3" w:rsidRDefault="007F25D3" w:rsidP="0088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7F25D3" w:rsidRPr="007F25D3" w:rsidRDefault="007F25D3" w:rsidP="007F25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5D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адаптации детей и подростков, </w:t>
            </w:r>
          </w:p>
          <w:p w:rsidR="007F25D3" w:rsidRPr="00103EF1" w:rsidRDefault="00F12B04" w:rsidP="007F25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5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ставшихся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родителей,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5D3" w:rsidRPr="007F25D3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</w:p>
        </w:tc>
        <w:tc>
          <w:tcPr>
            <w:tcW w:w="1742" w:type="dxa"/>
          </w:tcPr>
          <w:p w:rsidR="007F25D3" w:rsidRPr="004731D4" w:rsidRDefault="007F25D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электронном сборнике</w:t>
            </w:r>
          </w:p>
        </w:tc>
        <w:tc>
          <w:tcPr>
            <w:tcW w:w="2227" w:type="dxa"/>
          </w:tcPr>
          <w:p w:rsidR="007F25D3" w:rsidRPr="007F25D3" w:rsidRDefault="007F25D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F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века.-2015 г. - № 9 (9)</w:t>
            </w:r>
          </w:p>
        </w:tc>
        <w:tc>
          <w:tcPr>
            <w:tcW w:w="1134" w:type="dxa"/>
          </w:tcPr>
          <w:p w:rsidR="007F25D3" w:rsidRPr="004731D4" w:rsidRDefault="007F25D3" w:rsidP="007F25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3" w:type="dxa"/>
          </w:tcPr>
          <w:p w:rsidR="007F25D3" w:rsidRPr="004731D4" w:rsidRDefault="007F25D3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D6" w:rsidRPr="004731D4" w:rsidTr="00FC62C3">
        <w:tc>
          <w:tcPr>
            <w:tcW w:w="667" w:type="dxa"/>
          </w:tcPr>
          <w:p w:rsidR="00D91BD6" w:rsidRDefault="00D91BD6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91BD6" w:rsidRPr="00103EF1" w:rsidRDefault="00D91BD6" w:rsidP="002F7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1BD6" w:rsidRPr="004731D4" w:rsidRDefault="00D91BD6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BD6" w:rsidRPr="004731D4" w:rsidRDefault="00D91BD6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BD6" w:rsidRPr="004731D4" w:rsidRDefault="00D91BD6" w:rsidP="002F7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BD6" w:rsidRPr="004731D4" w:rsidRDefault="00D91BD6" w:rsidP="002F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13" w:rsidRPr="004731D4" w:rsidTr="00FC62C3">
        <w:tc>
          <w:tcPr>
            <w:tcW w:w="9571" w:type="dxa"/>
            <w:gridSpan w:val="6"/>
          </w:tcPr>
          <w:p w:rsidR="00B33D13" w:rsidRPr="004731D4" w:rsidRDefault="00B33D13" w:rsidP="00F66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D4">
              <w:rPr>
                <w:rFonts w:ascii="Times New Roman" w:hAnsi="Times New Roman" w:cs="Times New Roman"/>
                <w:sz w:val="24"/>
                <w:szCs w:val="24"/>
              </w:rPr>
              <w:t>Б. Учебно-методические</w:t>
            </w:r>
          </w:p>
        </w:tc>
      </w:tr>
      <w:tr w:rsidR="00B33D13" w:rsidRPr="004731D4" w:rsidTr="00103EF1">
        <w:tc>
          <w:tcPr>
            <w:tcW w:w="667" w:type="dxa"/>
          </w:tcPr>
          <w:p w:rsidR="00B33D13" w:rsidRPr="00103EF1" w:rsidRDefault="00B33D13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33D13" w:rsidRPr="004731D4" w:rsidRDefault="00B33D13" w:rsidP="00661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D13" w:rsidRPr="004731D4" w:rsidRDefault="00B33D13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33D13" w:rsidRPr="004731D4" w:rsidRDefault="00B33D13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D13" w:rsidRPr="004731D4" w:rsidRDefault="00B33D13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33D13" w:rsidRPr="004731D4" w:rsidRDefault="00B33D13" w:rsidP="00350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90" w:rsidRPr="005B2A7A" w:rsidRDefault="00456190" w:rsidP="0045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190" w:rsidRDefault="00456190" w:rsidP="00763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2C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C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2C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2C69">
        <w:rPr>
          <w:rFonts w:ascii="Times New Roman" w:hAnsi="Times New Roman" w:cs="Times New Roman"/>
          <w:sz w:val="24"/>
          <w:szCs w:val="24"/>
        </w:rPr>
        <w:t>Буршит Елена Леонидовна</w:t>
      </w:r>
    </w:p>
    <w:p w:rsidR="006C15A1" w:rsidRPr="00954222" w:rsidRDefault="006C15A1" w:rsidP="006C15A1">
      <w:pPr>
        <w:ind w:firstLine="6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22">
        <w:rPr>
          <w:rFonts w:ascii="Times New Roman" w:hAnsi="Times New Roman" w:cs="Times New Roman"/>
          <w:b/>
          <w:sz w:val="24"/>
          <w:szCs w:val="24"/>
        </w:rPr>
        <w:lastRenderedPageBreak/>
        <w:t>Участие в международных, всероссийских и областных конкурсах:</w:t>
      </w:r>
    </w:p>
    <w:p w:rsidR="006C15A1" w:rsidRPr="00954222" w:rsidRDefault="006C15A1" w:rsidP="006C15A1">
      <w:pPr>
        <w:pStyle w:val="ab"/>
        <w:numPr>
          <w:ilvl w:val="0"/>
          <w:numId w:val="3"/>
        </w:numPr>
        <w:spacing w:line="276" w:lineRule="auto"/>
        <w:jc w:val="both"/>
      </w:pPr>
      <w:r w:rsidRPr="00954222">
        <w:t>Международный интернет-конкурс для педагогов-психологов «В гармонии с наукой и душой» номинация «Конкурс фото и видеопрезентаций, отражающих содержание различных аспектов психологического сопровождения образовательного процесса». Сертификат участника, 2012</w:t>
      </w:r>
    </w:p>
    <w:p w:rsidR="006C15A1" w:rsidRPr="00954222" w:rsidRDefault="006C15A1" w:rsidP="006C15A1">
      <w:pPr>
        <w:pStyle w:val="ac"/>
        <w:numPr>
          <w:ilvl w:val="1"/>
          <w:numId w:val="2"/>
        </w:numPr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 xml:space="preserve">Международный конкурс «Методическая работа года» в номинации «Коллективная работа года» с научной работой «Проект «Кипарис» (культурно-историческая академия «развитие, интеллект, самовыражение»)». Диплом 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222">
        <w:rPr>
          <w:rFonts w:ascii="Times New Roman" w:hAnsi="Times New Roman" w:cs="Times New Roman"/>
          <w:sz w:val="24"/>
          <w:szCs w:val="24"/>
        </w:rPr>
        <w:t xml:space="preserve">  степени, 2013.</w:t>
      </w:r>
    </w:p>
    <w:p w:rsidR="006C15A1" w:rsidRPr="00954222" w:rsidRDefault="006C15A1" w:rsidP="006C15A1">
      <w:pPr>
        <w:pStyle w:val="ac"/>
        <w:numPr>
          <w:ilvl w:val="1"/>
          <w:numId w:val="2"/>
        </w:numPr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222">
        <w:rPr>
          <w:rFonts w:ascii="Times New Roman" w:hAnsi="Times New Roman" w:cs="Times New Roman"/>
          <w:sz w:val="24"/>
          <w:szCs w:val="24"/>
        </w:rPr>
        <w:t xml:space="preserve">  областная  Ярмарка социально-педагогических инноваций-2014, секция «Сов</w:t>
      </w:r>
      <w:r w:rsidR="0049590E" w:rsidRPr="00954222">
        <w:rPr>
          <w:rFonts w:ascii="Times New Roman" w:hAnsi="Times New Roman" w:cs="Times New Roman"/>
          <w:sz w:val="24"/>
          <w:szCs w:val="24"/>
        </w:rPr>
        <w:t>ременные формы работы с семьёй» -</w:t>
      </w:r>
      <w:r w:rsidRPr="00954222">
        <w:rPr>
          <w:rFonts w:ascii="Times New Roman" w:hAnsi="Times New Roman" w:cs="Times New Roman"/>
          <w:sz w:val="24"/>
          <w:szCs w:val="24"/>
        </w:rPr>
        <w:t xml:space="preserve"> 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222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6C15A1" w:rsidRPr="00954222" w:rsidRDefault="006C15A1" w:rsidP="006C15A1">
      <w:pPr>
        <w:pStyle w:val="ac"/>
        <w:numPr>
          <w:ilvl w:val="1"/>
          <w:numId w:val="2"/>
        </w:numPr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>Международный конкурс педагогического мастерства «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Triuphant</w:t>
      </w:r>
      <w:r w:rsidRPr="00954222">
        <w:rPr>
          <w:rFonts w:ascii="Times New Roman" w:hAnsi="Times New Roman" w:cs="Times New Roman"/>
          <w:sz w:val="24"/>
          <w:szCs w:val="24"/>
        </w:rPr>
        <w:t>» в се</w:t>
      </w:r>
      <w:r w:rsidR="0049590E" w:rsidRPr="00954222">
        <w:rPr>
          <w:rFonts w:ascii="Times New Roman" w:hAnsi="Times New Roman" w:cs="Times New Roman"/>
          <w:sz w:val="24"/>
          <w:szCs w:val="24"/>
        </w:rPr>
        <w:t>кции «Инновационные достижения» -</w:t>
      </w:r>
      <w:r w:rsidRPr="00954222">
        <w:rPr>
          <w:rFonts w:ascii="Times New Roman" w:hAnsi="Times New Roman" w:cs="Times New Roman"/>
          <w:sz w:val="24"/>
          <w:szCs w:val="24"/>
        </w:rPr>
        <w:t xml:space="preserve"> 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222">
        <w:rPr>
          <w:rFonts w:ascii="Times New Roman" w:hAnsi="Times New Roman" w:cs="Times New Roman"/>
          <w:sz w:val="24"/>
          <w:szCs w:val="24"/>
        </w:rPr>
        <w:t xml:space="preserve"> место, 2014</w:t>
      </w:r>
    </w:p>
    <w:p w:rsidR="006C15A1" w:rsidRPr="00954222" w:rsidRDefault="006C15A1" w:rsidP="006C15A1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>Международный конкурс психологической практики  «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HUMANITY</w:t>
      </w:r>
      <w:r w:rsidRPr="00954222">
        <w:rPr>
          <w:rFonts w:ascii="Times New Roman" w:hAnsi="Times New Roman" w:cs="Times New Roman"/>
          <w:sz w:val="24"/>
          <w:szCs w:val="24"/>
        </w:rPr>
        <w:t>» в секции «Преподаватели». Диплом 3 место, 2014</w:t>
      </w:r>
    </w:p>
    <w:p w:rsidR="00456190" w:rsidRPr="00954222" w:rsidRDefault="00456190" w:rsidP="0045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90" w:rsidRPr="00954222" w:rsidRDefault="00456190" w:rsidP="0045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90" w:rsidRPr="00954222" w:rsidRDefault="00456190" w:rsidP="004561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90E" w:rsidRPr="00954222" w:rsidRDefault="0049590E" w:rsidP="004959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>В 2003 году награждена Почётной грамотой Министерства образования Российской Федерации  (№ 96/28-03 от 15.07.2003 г.)</w:t>
      </w:r>
    </w:p>
    <w:p w:rsidR="0049590E" w:rsidRPr="00954222" w:rsidRDefault="0049590E" w:rsidP="0049590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>В 2011 году – медалью «За гуманизм и милосердие» НОК (Национальный Общественный Комитет) за работу по устройству воспитанников детского дома в семьи, содействие в подборе и поиске приёмных родителей и их обучение.</w:t>
      </w:r>
    </w:p>
    <w:p w:rsidR="0049590E" w:rsidRPr="00954222" w:rsidRDefault="0049590E" w:rsidP="0049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222" w:rsidRPr="00954222" w:rsidRDefault="00954222" w:rsidP="00954222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 xml:space="preserve">В 2009 году при поддержке администрации детского дома, деканата факультета психологии и социальной педагогики ТГПИ имени А.П. Чехова, директора филиала РГСУ, администрации гимназии № 2 имени А.П. Чехова и др. социальных институтов города разработала </w:t>
      </w:r>
      <w:r w:rsidRPr="00954222">
        <w:rPr>
          <w:rFonts w:ascii="Times New Roman" w:hAnsi="Times New Roman" w:cs="Times New Roman"/>
          <w:b/>
          <w:sz w:val="24"/>
          <w:szCs w:val="24"/>
        </w:rPr>
        <w:t>проект «Содружество»</w:t>
      </w:r>
      <w:r w:rsidRPr="00954222">
        <w:rPr>
          <w:rFonts w:ascii="Times New Roman" w:hAnsi="Times New Roman" w:cs="Times New Roman"/>
          <w:sz w:val="24"/>
          <w:szCs w:val="24"/>
        </w:rPr>
        <w:t xml:space="preserve">. Проект направлен на коммуникативное партнерство представителей общественных организаций, производственных объединений, молодежных комитетов с детьми-сиротами и детьми, оставшихся без попечения родителей, воспитывающихся в условиях детского дома. </w:t>
      </w:r>
    </w:p>
    <w:p w:rsidR="00954222" w:rsidRPr="00954222" w:rsidRDefault="00954222" w:rsidP="00954222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 xml:space="preserve">В  августе 2011 г. материалы проектной деятельности были представлены на конференции ФБОУ ПРО «ТГПИ им. А.П. Чехова» с участием представителей немецкой делегации как инновационный опыт в организации социокультурного партнерства. В 2012 году материалы проекта «Содружество», аналитический отчёт о результативности деятельности  были размещены в общегородском проекте  для конкурса городов России «Город без сирот». </w:t>
      </w:r>
    </w:p>
    <w:p w:rsidR="00954222" w:rsidRPr="00954222" w:rsidRDefault="00954222" w:rsidP="00954222">
      <w:pPr>
        <w:pStyle w:val="ac"/>
        <w:tabs>
          <w:tab w:val="num" w:pos="1134"/>
        </w:tabs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 xml:space="preserve">В 2011- 2012 году на базе детского дома была организована работа </w:t>
      </w:r>
      <w:r w:rsidRPr="00954222">
        <w:rPr>
          <w:rFonts w:ascii="Times New Roman" w:hAnsi="Times New Roman" w:cs="Times New Roman"/>
          <w:b/>
          <w:sz w:val="24"/>
          <w:szCs w:val="24"/>
        </w:rPr>
        <w:t>субботнего клуба «Здравствуй, Друг!»</w:t>
      </w:r>
      <w:r w:rsidRPr="00954222">
        <w:rPr>
          <w:rFonts w:ascii="Times New Roman" w:hAnsi="Times New Roman" w:cs="Times New Roman"/>
          <w:sz w:val="24"/>
          <w:szCs w:val="24"/>
        </w:rPr>
        <w:t>. Обобщение результатов работы</w:t>
      </w:r>
      <w:r w:rsidR="00C652A9">
        <w:rPr>
          <w:rFonts w:ascii="Times New Roman" w:hAnsi="Times New Roman" w:cs="Times New Roman"/>
          <w:sz w:val="24"/>
          <w:szCs w:val="24"/>
        </w:rPr>
        <w:t xml:space="preserve"> студентов-волонтеров</w:t>
      </w:r>
      <w:r w:rsidRPr="00954222">
        <w:rPr>
          <w:rFonts w:ascii="Times New Roman" w:hAnsi="Times New Roman" w:cs="Times New Roman"/>
          <w:sz w:val="24"/>
          <w:szCs w:val="24"/>
        </w:rPr>
        <w:t xml:space="preserve"> </w:t>
      </w:r>
      <w:r w:rsidR="00C652A9">
        <w:rPr>
          <w:rFonts w:ascii="Times New Roman" w:hAnsi="Times New Roman" w:cs="Times New Roman"/>
          <w:sz w:val="24"/>
          <w:szCs w:val="24"/>
        </w:rPr>
        <w:t xml:space="preserve">с воспитанниками  </w:t>
      </w:r>
      <w:r w:rsidRPr="00954222">
        <w:rPr>
          <w:rFonts w:ascii="Times New Roman" w:hAnsi="Times New Roman" w:cs="Times New Roman"/>
          <w:sz w:val="24"/>
          <w:szCs w:val="24"/>
        </w:rPr>
        <w:t>детского дома</w:t>
      </w:r>
      <w:r w:rsidR="00C652A9">
        <w:rPr>
          <w:rFonts w:ascii="Times New Roman" w:hAnsi="Times New Roman" w:cs="Times New Roman"/>
          <w:sz w:val="24"/>
          <w:szCs w:val="24"/>
        </w:rPr>
        <w:t xml:space="preserve"> и</w:t>
      </w:r>
      <w:r w:rsidRPr="00954222">
        <w:rPr>
          <w:rFonts w:ascii="Times New Roman" w:hAnsi="Times New Roman" w:cs="Times New Roman"/>
          <w:sz w:val="24"/>
          <w:szCs w:val="24"/>
        </w:rPr>
        <w:t xml:space="preserve"> представителями социальных институтов города в 2013 г. было представлено на городской научно-практической конференции «Содружество волонтёров с воспитанниками детского дома как условие, способствующее успешной адаптации детей-сирот и детей, оставшихся без попечения родителей».</w:t>
      </w:r>
    </w:p>
    <w:p w:rsidR="00954222" w:rsidRPr="00954222" w:rsidRDefault="00954222" w:rsidP="00954222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lastRenderedPageBreak/>
        <w:t xml:space="preserve">В  2013 г. организован </w:t>
      </w:r>
      <w:r w:rsidRPr="00954222">
        <w:rPr>
          <w:rFonts w:ascii="Times New Roman" w:hAnsi="Times New Roman" w:cs="Times New Roman"/>
          <w:b/>
          <w:sz w:val="24"/>
          <w:szCs w:val="24"/>
        </w:rPr>
        <w:t>проект «КИПАРИС»</w:t>
      </w:r>
      <w:r w:rsidRPr="00954222">
        <w:rPr>
          <w:rFonts w:ascii="Times New Roman" w:hAnsi="Times New Roman" w:cs="Times New Roman"/>
          <w:sz w:val="24"/>
          <w:szCs w:val="24"/>
        </w:rPr>
        <w:t xml:space="preserve"> - «Культурно-исследовательская познавательная академия «Развитие, инициатива, самовыражение». «КИПАРИС» - это проектная модель интеллектуально-познавательного и культурно-личностного развития детей и подростков. </w:t>
      </w:r>
      <w:r w:rsidR="00C652A9">
        <w:rPr>
          <w:rFonts w:ascii="Times New Roman" w:hAnsi="Times New Roman" w:cs="Times New Roman"/>
          <w:sz w:val="24"/>
          <w:szCs w:val="24"/>
        </w:rPr>
        <w:t>В реализации</w:t>
      </w:r>
      <w:r w:rsidRPr="0095422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652A9">
        <w:rPr>
          <w:rFonts w:ascii="Times New Roman" w:hAnsi="Times New Roman" w:cs="Times New Roman"/>
          <w:sz w:val="24"/>
          <w:szCs w:val="24"/>
        </w:rPr>
        <w:t>а принимают участие</w:t>
      </w:r>
      <w:r w:rsidRPr="00954222">
        <w:rPr>
          <w:rFonts w:ascii="Times New Roman" w:hAnsi="Times New Roman" w:cs="Times New Roman"/>
          <w:sz w:val="24"/>
          <w:szCs w:val="24"/>
        </w:rPr>
        <w:t xml:space="preserve"> студенты-волонтеры факультета психологии и</w:t>
      </w:r>
      <w:r w:rsidR="00C652A9">
        <w:rPr>
          <w:rFonts w:ascii="Times New Roman" w:hAnsi="Times New Roman" w:cs="Times New Roman"/>
          <w:sz w:val="24"/>
          <w:szCs w:val="24"/>
        </w:rPr>
        <w:t xml:space="preserve"> социальной педагогики</w:t>
      </w:r>
      <w:r w:rsidRPr="00954222">
        <w:rPr>
          <w:rFonts w:ascii="Times New Roman" w:hAnsi="Times New Roman" w:cs="Times New Roman"/>
          <w:sz w:val="24"/>
          <w:szCs w:val="24"/>
        </w:rPr>
        <w:t>, старшие воспитанники ГКОУ РО детского дома № 5 г. Таганрога, представители преподавательского состава факультета психологии и социальной педагогики, педагоги детского дома № 5 и специалисты методического отдела МБУК «Дворец молодежи». Целью проекта является модификация интеллектуально-развивающей среды с использованием ресурсов социальных институтов и социально-культурных центров города, направленных на формирование и развитие социальной компетентности детей и подростков, способствующих</w:t>
      </w:r>
      <w:r w:rsidR="00C652A9">
        <w:rPr>
          <w:rFonts w:ascii="Times New Roman" w:hAnsi="Times New Roman" w:cs="Times New Roman"/>
          <w:sz w:val="24"/>
          <w:szCs w:val="24"/>
        </w:rPr>
        <w:t xml:space="preserve"> их успешной социализации, формирование профессиональных компетенций у студентов, обучающихся по направлению «Психолого-педагогическое образование».</w:t>
      </w:r>
    </w:p>
    <w:p w:rsidR="00C652A9" w:rsidRDefault="00954222" w:rsidP="00954222">
      <w:pPr>
        <w:pStyle w:val="ac"/>
        <w:tabs>
          <w:tab w:val="num" w:pos="1134"/>
        </w:tabs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>Программа проекта «Кипарис»  в 2014 году  участвовала в двух конкурсах</w:t>
      </w:r>
      <w:r w:rsidR="00C652A9">
        <w:rPr>
          <w:rFonts w:ascii="Times New Roman" w:hAnsi="Times New Roman" w:cs="Times New Roman"/>
          <w:sz w:val="24"/>
          <w:szCs w:val="24"/>
        </w:rPr>
        <w:t>:</w:t>
      </w:r>
    </w:p>
    <w:p w:rsidR="00C652A9" w:rsidRDefault="00C652A9" w:rsidP="00C652A9">
      <w:pPr>
        <w:pStyle w:val="ac"/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222" w:rsidRPr="00954222">
        <w:rPr>
          <w:rFonts w:ascii="Times New Roman" w:hAnsi="Times New Roman" w:cs="Times New Roman"/>
          <w:sz w:val="24"/>
          <w:szCs w:val="24"/>
        </w:rPr>
        <w:t>областн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 Ярмарк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социально-педагогических инноваций-2014, секция «Современные формы работы с семьёй», </w:t>
      </w:r>
      <w:r w:rsidR="00954222"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место; </w:t>
      </w:r>
    </w:p>
    <w:p w:rsidR="00C652A9" w:rsidRDefault="00C652A9" w:rsidP="00C652A9">
      <w:pPr>
        <w:pStyle w:val="ac"/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</w:rPr>
        <w:t>ый конкурс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«Методическая работа года» в номинации «Коллективная работа года, диплом </w:t>
      </w:r>
      <w:r w:rsidR="00954222" w:rsidRPr="00954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4222" w:rsidRPr="00954222">
        <w:rPr>
          <w:rFonts w:ascii="Times New Roman" w:hAnsi="Times New Roman" w:cs="Times New Roman"/>
          <w:sz w:val="24"/>
          <w:szCs w:val="24"/>
        </w:rPr>
        <w:t xml:space="preserve">  степени. </w:t>
      </w:r>
    </w:p>
    <w:p w:rsidR="00C652A9" w:rsidRDefault="00C652A9" w:rsidP="00C652A9">
      <w:pPr>
        <w:pStyle w:val="ac"/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222" w:rsidRPr="00954222" w:rsidRDefault="00954222" w:rsidP="00C652A9">
      <w:pPr>
        <w:pStyle w:val="ac"/>
        <w:tabs>
          <w:tab w:val="num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2">
        <w:rPr>
          <w:rFonts w:ascii="Times New Roman" w:hAnsi="Times New Roman" w:cs="Times New Roman"/>
          <w:sz w:val="24"/>
          <w:szCs w:val="24"/>
        </w:rPr>
        <w:t xml:space="preserve">Диплом номинанта </w:t>
      </w:r>
      <w:r w:rsidRPr="0095422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54222">
        <w:rPr>
          <w:rFonts w:ascii="Times New Roman" w:hAnsi="Times New Roman" w:cs="Times New Roman"/>
          <w:sz w:val="24"/>
          <w:szCs w:val="24"/>
        </w:rPr>
        <w:t xml:space="preserve"> Национального психологического конкурса «Золотая психея» по итогам 2014 года в номинации «Проект года в психологической практике» (г. Санкт-Петербург 2015 г од).</w:t>
      </w:r>
    </w:p>
    <w:p w:rsidR="00954222" w:rsidRPr="00954222" w:rsidRDefault="00954222" w:rsidP="00954222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222" w:rsidRPr="00954222" w:rsidRDefault="00954222" w:rsidP="00954222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222" w:rsidRPr="00954222" w:rsidRDefault="00954222" w:rsidP="00495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20B" w:rsidRPr="00954222" w:rsidRDefault="001F5B97">
      <w:pPr>
        <w:rPr>
          <w:sz w:val="24"/>
          <w:szCs w:val="24"/>
        </w:rPr>
      </w:pPr>
    </w:p>
    <w:sectPr w:rsidR="0098420B" w:rsidRPr="00954222" w:rsidSect="00C33C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97" w:rsidRDefault="001F5B97" w:rsidP="007F25D3">
      <w:pPr>
        <w:spacing w:after="0" w:line="240" w:lineRule="auto"/>
      </w:pPr>
      <w:r>
        <w:separator/>
      </w:r>
    </w:p>
  </w:endnote>
  <w:endnote w:type="continuationSeparator" w:id="1">
    <w:p w:rsidR="001F5B97" w:rsidRDefault="001F5B97" w:rsidP="007F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97" w:rsidRDefault="001F5B97" w:rsidP="007F25D3">
      <w:pPr>
        <w:spacing w:after="0" w:line="240" w:lineRule="auto"/>
      </w:pPr>
      <w:r>
        <w:separator/>
      </w:r>
    </w:p>
  </w:footnote>
  <w:footnote w:type="continuationSeparator" w:id="1">
    <w:p w:rsidR="001F5B97" w:rsidRDefault="001F5B97" w:rsidP="007F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D3" w:rsidRDefault="007F25D3">
    <w:pPr>
      <w:pStyle w:val="a7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EFD"/>
    <w:multiLevelType w:val="hybridMultilevel"/>
    <w:tmpl w:val="556C896E"/>
    <w:lvl w:ilvl="0" w:tplc="0396F04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70418"/>
    <w:multiLevelType w:val="hybridMultilevel"/>
    <w:tmpl w:val="7BBE864A"/>
    <w:lvl w:ilvl="0" w:tplc="0396F04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5D82441"/>
    <w:multiLevelType w:val="hybridMultilevel"/>
    <w:tmpl w:val="10A609B2"/>
    <w:lvl w:ilvl="0" w:tplc="0396F04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396F04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E26"/>
    <w:rsid w:val="000830F1"/>
    <w:rsid w:val="000D7F2E"/>
    <w:rsid w:val="00103EF1"/>
    <w:rsid w:val="001B34D1"/>
    <w:rsid w:val="001C19C3"/>
    <w:rsid w:val="001C4676"/>
    <w:rsid w:val="001F5B97"/>
    <w:rsid w:val="00387878"/>
    <w:rsid w:val="003A6D9C"/>
    <w:rsid w:val="003A7C09"/>
    <w:rsid w:val="003F604F"/>
    <w:rsid w:val="00430906"/>
    <w:rsid w:val="00456190"/>
    <w:rsid w:val="004731D4"/>
    <w:rsid w:val="0049590E"/>
    <w:rsid w:val="00562C65"/>
    <w:rsid w:val="005C2E9C"/>
    <w:rsid w:val="005E628B"/>
    <w:rsid w:val="006614C5"/>
    <w:rsid w:val="00663379"/>
    <w:rsid w:val="00681E8F"/>
    <w:rsid w:val="006B477A"/>
    <w:rsid w:val="006C128B"/>
    <w:rsid w:val="006C15A1"/>
    <w:rsid w:val="0070618F"/>
    <w:rsid w:val="00763645"/>
    <w:rsid w:val="007F25D3"/>
    <w:rsid w:val="00833E26"/>
    <w:rsid w:val="00880A37"/>
    <w:rsid w:val="00885B4C"/>
    <w:rsid w:val="008A6CC6"/>
    <w:rsid w:val="009060C2"/>
    <w:rsid w:val="009166DA"/>
    <w:rsid w:val="0092492E"/>
    <w:rsid w:val="009324A9"/>
    <w:rsid w:val="00954222"/>
    <w:rsid w:val="00964FE8"/>
    <w:rsid w:val="009B4D99"/>
    <w:rsid w:val="00A61CFA"/>
    <w:rsid w:val="00A80C8D"/>
    <w:rsid w:val="00A84209"/>
    <w:rsid w:val="00A86480"/>
    <w:rsid w:val="00A904F8"/>
    <w:rsid w:val="00AD011D"/>
    <w:rsid w:val="00B33D13"/>
    <w:rsid w:val="00B943DE"/>
    <w:rsid w:val="00C652A9"/>
    <w:rsid w:val="00C653A0"/>
    <w:rsid w:val="00C82C69"/>
    <w:rsid w:val="00CA350B"/>
    <w:rsid w:val="00D077C9"/>
    <w:rsid w:val="00D45EEF"/>
    <w:rsid w:val="00D775D5"/>
    <w:rsid w:val="00D91BD6"/>
    <w:rsid w:val="00D965A5"/>
    <w:rsid w:val="00E53E9B"/>
    <w:rsid w:val="00E565D8"/>
    <w:rsid w:val="00E74C4C"/>
    <w:rsid w:val="00E81E4D"/>
    <w:rsid w:val="00F12B04"/>
    <w:rsid w:val="00F663AC"/>
    <w:rsid w:val="00FC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653A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5EE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F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5D3"/>
  </w:style>
  <w:style w:type="paragraph" w:styleId="a9">
    <w:name w:val="footer"/>
    <w:basedOn w:val="a"/>
    <w:link w:val="aa"/>
    <w:uiPriority w:val="99"/>
    <w:semiHidden/>
    <w:unhideWhenUsed/>
    <w:rsid w:val="007F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5D3"/>
  </w:style>
  <w:style w:type="paragraph" w:styleId="ab">
    <w:name w:val="List Paragraph"/>
    <w:basedOn w:val="a"/>
    <w:uiPriority w:val="34"/>
    <w:qFormat/>
    <w:rsid w:val="001C1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C1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65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A480-5D5F-4583-9764-5A82B6A4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makarov</cp:lastModifiedBy>
  <cp:revision>46</cp:revision>
  <dcterms:created xsi:type="dcterms:W3CDTF">2015-08-05T22:04:00Z</dcterms:created>
  <dcterms:modified xsi:type="dcterms:W3CDTF">2016-09-27T06:03:00Z</dcterms:modified>
</cp:coreProperties>
</file>