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A6" w:rsidRPr="00B3088A" w:rsidRDefault="00445EA6" w:rsidP="00445EA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>СПИСОК</w:t>
      </w:r>
    </w:p>
    <w:p w:rsidR="00445EA6" w:rsidRPr="00B3088A" w:rsidRDefault="00445EA6" w:rsidP="00445EA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>научных и учебно-методических работ</w:t>
      </w:r>
    </w:p>
    <w:p w:rsidR="00445EA6" w:rsidRPr="00B3088A" w:rsidRDefault="00445EA6" w:rsidP="00445EA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>кандид</w:t>
      </w:r>
      <w:r>
        <w:rPr>
          <w:i/>
          <w:sz w:val="28"/>
          <w:szCs w:val="28"/>
        </w:rPr>
        <w:t>ата филологических наук, профессора</w:t>
      </w:r>
      <w:r w:rsidRPr="00B3088A">
        <w:rPr>
          <w:i/>
          <w:sz w:val="28"/>
          <w:szCs w:val="28"/>
        </w:rPr>
        <w:t xml:space="preserve"> </w:t>
      </w:r>
    </w:p>
    <w:p w:rsidR="00445EA6" w:rsidRDefault="00445EA6" w:rsidP="00445EA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Поляковой Елены Владимировны</w:t>
      </w:r>
    </w:p>
    <w:p w:rsidR="00445EA6" w:rsidRDefault="00445EA6" w:rsidP="00445EA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 xml:space="preserve">за </w:t>
      </w:r>
      <w:r w:rsidRPr="00445EA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6</w:t>
      </w:r>
      <w:r w:rsidRPr="00B3088A">
        <w:rPr>
          <w:i/>
          <w:sz w:val="28"/>
          <w:szCs w:val="28"/>
        </w:rPr>
        <w:t>-201</w:t>
      </w:r>
      <w:r w:rsidRPr="00445EA6">
        <w:rPr>
          <w:i/>
          <w:sz w:val="28"/>
          <w:szCs w:val="28"/>
        </w:rPr>
        <w:t>7</w:t>
      </w:r>
      <w:r w:rsidRPr="00B3088A">
        <w:rPr>
          <w:i/>
          <w:sz w:val="28"/>
          <w:szCs w:val="28"/>
        </w:rPr>
        <w:t xml:space="preserve"> гг.</w:t>
      </w:r>
    </w:p>
    <w:tbl>
      <w:tblPr>
        <w:tblW w:w="103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7"/>
        <w:gridCol w:w="2041"/>
        <w:gridCol w:w="1492"/>
        <w:gridCol w:w="3019"/>
        <w:gridCol w:w="1052"/>
        <w:gridCol w:w="940"/>
      </w:tblGrid>
      <w:tr w:rsidR="00445EA6" w:rsidRPr="000A1B1F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0A1B1F" w:rsidRDefault="00445EA6" w:rsidP="004007CD">
            <w:pPr>
              <w:pStyle w:val="a4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№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0A1B1F">
              <w:rPr>
                <w:bCs/>
                <w:color w:val="000000"/>
              </w:rPr>
              <w:t>п</w:t>
            </w:r>
            <w:proofErr w:type="spellEnd"/>
            <w:proofErr w:type="gramEnd"/>
            <w:r w:rsidRPr="000A1B1F">
              <w:rPr>
                <w:bCs/>
                <w:color w:val="000000"/>
              </w:rPr>
              <w:t>/</w:t>
            </w:r>
            <w:proofErr w:type="spellStart"/>
            <w:r w:rsidRPr="000A1B1F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0A1B1F" w:rsidRDefault="00445EA6" w:rsidP="004007CD">
            <w:pPr>
              <w:pStyle w:val="a4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Наименование работы,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ее вид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0A1B1F" w:rsidRDefault="00445EA6" w:rsidP="004007CD">
            <w:pPr>
              <w:pStyle w:val="a4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Форма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работы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0A1B1F" w:rsidRDefault="00445EA6" w:rsidP="004007CD">
            <w:pPr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color w:val="000000"/>
              </w:rPr>
              <w:t>Выходные данные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0A1B1F" w:rsidRDefault="00445EA6" w:rsidP="004007CD">
            <w:pPr>
              <w:pStyle w:val="a4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Объем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в п.</w:t>
            </w:r>
            <w:proofErr w:type="gramStart"/>
            <w:r w:rsidRPr="000A1B1F">
              <w:rPr>
                <w:bCs/>
                <w:color w:val="000000"/>
              </w:rPr>
              <w:t>л</w:t>
            </w:r>
            <w:proofErr w:type="gramEnd"/>
            <w:r w:rsidRPr="000A1B1F">
              <w:rPr>
                <w:bCs/>
                <w:color w:val="00000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0A1B1F" w:rsidRDefault="00445EA6" w:rsidP="004007CD">
            <w:pPr>
              <w:pStyle w:val="a4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Соавторы</w:t>
            </w:r>
          </w:p>
        </w:tc>
      </w:tr>
      <w:tr w:rsidR="00445EA6" w:rsidRPr="009C105D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jc w:val="both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pPr>
              <w:jc w:val="both"/>
            </w:pPr>
            <w:r>
              <w:t xml:space="preserve">Психолингвистические характеристики восприятия значения русских и английских </w:t>
            </w:r>
            <w:proofErr w:type="spellStart"/>
            <w:r>
              <w:t>идеоматических</w:t>
            </w:r>
            <w:proofErr w:type="spellEnd"/>
            <w:r>
              <w:t xml:space="preserve"> концептов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A6DB7" w:rsidRDefault="00445EA6" w:rsidP="004007CD">
            <w:pPr>
              <w:jc w:val="center"/>
            </w:pPr>
            <w:r>
              <w:rPr>
                <w:sz w:val="22"/>
              </w:rPr>
              <w:t>статья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r w:rsidRPr="003F1DF1">
              <w:t xml:space="preserve">Филологические науки. Вопросы теории и практики. </w:t>
            </w:r>
            <w:r>
              <w:t>Тамбов: Грамота. – 2016</w:t>
            </w:r>
            <w:r w:rsidRPr="003F1DF1">
              <w:t xml:space="preserve">. </w:t>
            </w:r>
            <w:r>
              <w:t>№1(55): в 2-х ч. Ч.2, с.151-157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pPr>
              <w:jc w:val="center"/>
            </w:pPr>
            <w:r>
              <w:rPr>
                <w:lang w:eastAsia="en-US"/>
              </w:rPr>
              <w:t>0,9 п.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9C105D" w:rsidRDefault="00445EA6" w:rsidP="004007C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5EA6" w:rsidRPr="00711E04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jc w:val="both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pPr>
              <w:jc w:val="both"/>
            </w:pPr>
            <w:r>
              <w:t xml:space="preserve">Функции паремии в </w:t>
            </w:r>
            <w:proofErr w:type="gramStart"/>
            <w:r>
              <w:t>англо-американском</w:t>
            </w:r>
            <w:proofErr w:type="gramEnd"/>
            <w:r>
              <w:t xml:space="preserve"> художественном </w:t>
            </w:r>
            <w:proofErr w:type="spellStart"/>
            <w:r>
              <w:t>дискурсе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pPr>
              <w:jc w:val="center"/>
            </w:pPr>
            <w:r>
              <w:rPr>
                <w:sz w:val="22"/>
              </w:rPr>
              <w:t>статья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3F1DF1" w:rsidRDefault="00445EA6" w:rsidP="004007CD">
            <w:r>
              <w:t>Перспективы развития лингвистического образования в современном образовательном пространстве. Сборник статей по материалам Международной научно-практической конференции. – Таганрог: ТТИ ЮФУ, 2016 – 165-174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 п.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5EA6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jc w:val="both"/>
            </w:pPr>
            <w:r w:rsidRPr="00711E04">
              <w:t>.</w:t>
            </w:r>
          </w:p>
          <w:p w:rsidR="00445EA6" w:rsidRPr="00711E04" w:rsidRDefault="00445EA6" w:rsidP="004007CD">
            <w:pPr>
              <w:jc w:val="both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pPr>
              <w:jc w:val="both"/>
            </w:pPr>
            <w:r w:rsidRPr="00A73436">
              <w:t xml:space="preserve">Идиоматическая </w:t>
            </w:r>
            <w:proofErr w:type="spellStart"/>
            <w:r w:rsidRPr="00A73436">
              <w:t>креативность</w:t>
            </w:r>
            <w:proofErr w:type="spellEnd"/>
            <w:r w:rsidRPr="00A73436">
              <w:t xml:space="preserve"> в </w:t>
            </w:r>
            <w:proofErr w:type="spellStart"/>
            <w:r w:rsidRPr="00A73436">
              <w:t>креативности</w:t>
            </w:r>
            <w:proofErr w:type="spellEnd"/>
            <w:r w:rsidRPr="00A73436">
              <w:t xml:space="preserve"> рекламного </w:t>
            </w:r>
            <w:proofErr w:type="spellStart"/>
            <w:r w:rsidRPr="00A73436">
              <w:t>дискурса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pPr>
              <w:jc w:val="center"/>
            </w:pPr>
            <w:r w:rsidRPr="007A6DB7">
              <w:t>глава из коллективной монографии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r w:rsidRPr="00C30F59">
              <w:t xml:space="preserve">Лингвистическая </w:t>
            </w:r>
            <w:proofErr w:type="spellStart"/>
            <w:r w:rsidRPr="00C30F59">
              <w:t>креативность</w:t>
            </w:r>
            <w:proofErr w:type="spellEnd"/>
            <w:r w:rsidRPr="00C30F59">
              <w:t xml:space="preserve"> рекламного </w:t>
            </w:r>
            <w:proofErr w:type="spellStart"/>
            <w:r w:rsidRPr="00C30F59">
              <w:t>дискурса</w:t>
            </w:r>
            <w:proofErr w:type="spellEnd"/>
            <w:r w:rsidRPr="00C30F59">
              <w:t>. – Таганрог,</w:t>
            </w:r>
            <w:r>
              <w:t xml:space="preserve"> типография Ступина, </w:t>
            </w:r>
            <w:r w:rsidRPr="00C30F59">
              <w:t xml:space="preserve"> 2016. – </w:t>
            </w:r>
            <w:r w:rsidRPr="00C30F59">
              <w:br/>
            </w:r>
            <w:r>
              <w:t>С. 179-211</w:t>
            </w:r>
            <w:r w:rsidRPr="00C30F59"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 п.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5EA6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jc w:val="both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jc w:val="both"/>
              <w:rPr>
                <w:lang w:val="en-US"/>
              </w:rPr>
            </w:pPr>
            <w:r w:rsidRPr="00711E04">
              <w:rPr>
                <w:lang w:val="en-US"/>
              </w:rPr>
              <w:t xml:space="preserve">Is idiomatic variability the result of play on words or systematic idiomatic creativity? </w:t>
            </w:r>
          </w:p>
          <w:p w:rsidR="00445EA6" w:rsidRPr="00711E04" w:rsidRDefault="00445EA6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autoSpaceDE w:val="0"/>
              <w:autoSpaceDN w:val="0"/>
              <w:adjustRightInd w:val="0"/>
              <w:jc w:val="center"/>
            </w:pPr>
            <w:r w:rsidRPr="00711E04">
              <w:t>статья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rPr>
                <w:lang w:val="en-US"/>
              </w:rPr>
            </w:pPr>
            <w:r w:rsidRPr="00711E04">
              <w:rPr>
                <w:lang w:val="en-US"/>
              </w:rPr>
              <w:t xml:space="preserve">Language and Speech in Synchrony and </w:t>
            </w:r>
            <w:proofErr w:type="spellStart"/>
            <w:r w:rsidRPr="00711E04">
              <w:rPr>
                <w:lang w:val="en-US"/>
              </w:rPr>
              <w:t>Diachrony</w:t>
            </w:r>
            <w:proofErr w:type="spellEnd"/>
            <w:r w:rsidRPr="00711E04">
              <w:rPr>
                <w:lang w:val="en-US"/>
              </w:rPr>
              <w:t xml:space="preserve">. Papers from an International Linguistics Conference /Edited by Galina T. </w:t>
            </w:r>
            <w:proofErr w:type="spellStart"/>
            <w:r w:rsidRPr="00711E04">
              <w:rPr>
                <w:lang w:val="en-US"/>
              </w:rPr>
              <w:t>Polenova</w:t>
            </w:r>
            <w:proofErr w:type="spellEnd"/>
            <w:r w:rsidRPr="00711E04">
              <w:rPr>
                <w:lang w:val="en-US"/>
              </w:rPr>
              <w:t xml:space="preserve"> and Tatiana G. </w:t>
            </w:r>
            <w:proofErr w:type="spellStart"/>
            <w:proofErr w:type="gramStart"/>
            <w:r w:rsidRPr="00711E04">
              <w:rPr>
                <w:lang w:val="en-US"/>
              </w:rPr>
              <w:t>Klikushina</w:t>
            </w:r>
            <w:proofErr w:type="spellEnd"/>
            <w:r w:rsidRPr="00711E04">
              <w:rPr>
                <w:lang w:val="en-US"/>
              </w:rPr>
              <w:t xml:space="preserve">  –</w:t>
            </w:r>
            <w:proofErr w:type="gramEnd"/>
            <w:r w:rsidRPr="00711E04">
              <w:rPr>
                <w:lang w:val="en-US"/>
              </w:rPr>
              <w:t xml:space="preserve"> Cambridge Scholars Publishing, 2017. Pp. 382-397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pPr>
              <w:jc w:val="center"/>
              <w:rPr>
                <w:lang w:eastAsia="en-US"/>
              </w:rPr>
            </w:pPr>
            <w:r w:rsidRPr="00711E04">
              <w:t>1</w:t>
            </w:r>
            <w:r w:rsidRPr="00711E04">
              <w:rPr>
                <w:lang w:val="en-US"/>
              </w:rPr>
              <w:t>,7</w:t>
            </w:r>
            <w:r w:rsidRPr="00711E04">
              <w:t xml:space="preserve"> п.</w:t>
            </w:r>
            <w:proofErr w:type="gramStart"/>
            <w:r w:rsidRPr="00711E04">
              <w:t>л</w:t>
            </w:r>
            <w:proofErr w:type="gramEnd"/>
            <w:r w:rsidRPr="00711E04"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5EA6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pPr>
              <w:jc w:val="both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autoSpaceDE w:val="0"/>
              <w:autoSpaceDN w:val="0"/>
              <w:adjustRightInd w:val="0"/>
              <w:jc w:val="both"/>
            </w:pPr>
            <w:r w:rsidRPr="00711E04">
              <w:t xml:space="preserve">Дискурсивное пространство в лингвистическом ракурсе: Глава 4. </w:t>
            </w:r>
            <w:proofErr w:type="spellStart"/>
            <w:r w:rsidRPr="00711E04">
              <w:t>Паремиологические</w:t>
            </w:r>
            <w:proofErr w:type="spellEnd"/>
            <w:r w:rsidRPr="00711E04">
              <w:t xml:space="preserve"> включения в </w:t>
            </w:r>
            <w:proofErr w:type="gramStart"/>
            <w:r w:rsidRPr="00711E04">
              <w:t>художественный</w:t>
            </w:r>
            <w:proofErr w:type="gramEnd"/>
            <w:r w:rsidRPr="00711E04">
              <w:t xml:space="preserve"> </w:t>
            </w:r>
            <w:proofErr w:type="spellStart"/>
            <w:r w:rsidRPr="00711E04">
              <w:t>дискурс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autoSpaceDE w:val="0"/>
              <w:autoSpaceDN w:val="0"/>
              <w:adjustRightInd w:val="0"/>
              <w:jc w:val="center"/>
            </w:pPr>
            <w:r w:rsidRPr="00711E04">
              <w:t>Глава в коллективной монографии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pStyle w:val="a5"/>
              <w:keepNext w:val="0"/>
              <w:ind w:left="0"/>
              <w:jc w:val="left"/>
              <w:rPr>
                <w:b w:val="0"/>
                <w:sz w:val="24"/>
                <w:szCs w:val="24"/>
              </w:rPr>
            </w:pPr>
            <w:r w:rsidRPr="00711E04">
              <w:rPr>
                <w:b w:val="0"/>
                <w:sz w:val="24"/>
                <w:szCs w:val="24"/>
              </w:rPr>
              <w:t xml:space="preserve">Дискурсивное пространство в лингвистическом ракурсе. – М.: Перо, 2017. </w:t>
            </w:r>
            <w:r w:rsidRPr="00711E04">
              <w:rPr>
                <w:rStyle w:val="a3"/>
                <w:b/>
                <w:color w:val="000000"/>
                <w:sz w:val="24"/>
                <w:szCs w:val="24"/>
              </w:rPr>
              <w:t xml:space="preserve">– С. </w:t>
            </w:r>
            <w:r w:rsidRPr="00711E04">
              <w:rPr>
                <w:b w:val="0"/>
                <w:sz w:val="24"/>
                <w:szCs w:val="24"/>
              </w:rPr>
              <w:t>109-143.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autoSpaceDE w:val="0"/>
              <w:autoSpaceDN w:val="0"/>
              <w:adjustRightInd w:val="0"/>
              <w:jc w:val="center"/>
            </w:pPr>
            <w:r w:rsidRPr="00711E04">
              <w:t xml:space="preserve">3,9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5EA6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pPr>
              <w:jc w:val="both"/>
            </w:pPr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jc w:val="both"/>
            </w:pPr>
            <w:r w:rsidRPr="00711E04">
              <w:t xml:space="preserve">Символьное представление </w:t>
            </w:r>
            <w:r w:rsidRPr="00711E04">
              <w:lastRenderedPageBreak/>
              <w:t xml:space="preserve">соматического кода культуры в русской и английской картинах мира (на примере </w:t>
            </w:r>
            <w:proofErr w:type="spellStart"/>
            <w:r w:rsidRPr="00711E04">
              <w:t>соматизма</w:t>
            </w:r>
            <w:proofErr w:type="spellEnd"/>
            <w:r w:rsidRPr="00711E04">
              <w:t xml:space="preserve"> </w:t>
            </w:r>
            <w:r w:rsidRPr="00711E04">
              <w:rPr>
                <w:i/>
              </w:rPr>
              <w:t>голова/</w:t>
            </w:r>
            <w:r w:rsidRPr="00711E04">
              <w:rPr>
                <w:i/>
                <w:lang w:val="en-US"/>
              </w:rPr>
              <w:t>head</w:t>
            </w:r>
            <w:r w:rsidRPr="00711E04"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jc w:val="center"/>
            </w:pPr>
            <w:r w:rsidRPr="00711E04">
              <w:lastRenderedPageBreak/>
              <w:t>статья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rPr>
                <w:lang w:val="en-US"/>
              </w:rPr>
            </w:pPr>
            <w:r w:rsidRPr="00711E04">
              <w:rPr>
                <w:rStyle w:val="a3"/>
                <w:b w:val="0"/>
                <w:color w:val="000000"/>
                <w:lang w:val="en-US"/>
              </w:rPr>
              <w:t xml:space="preserve">Languages and cultures in the world of today: </w:t>
            </w:r>
            <w:r w:rsidRPr="00711E04">
              <w:rPr>
                <w:rStyle w:val="a3"/>
                <w:b w:val="0"/>
                <w:color w:val="000000"/>
                <w:lang w:val="en-US"/>
              </w:rPr>
              <w:lastRenderedPageBreak/>
              <w:t xml:space="preserve">proceedings of the III International conference of students, postgraduate students and young researchers (Taganrog, October 25–26, 2017) / Southern Federal University; [editorial team: I.I. Danilova et al.]. – Rostov-on-Don; Taganrog: Publishing House of Southern Federal University, 2017. </w:t>
            </w:r>
            <w:r w:rsidRPr="00711E04">
              <w:rPr>
                <w:rStyle w:val="a3"/>
                <w:rFonts w:eastAsia="SimSun"/>
                <w:b w:val="0"/>
                <w:iCs/>
                <w:lang w:val="en-US"/>
              </w:rPr>
              <w:t xml:space="preserve">– </w:t>
            </w:r>
            <w:proofErr w:type="gramStart"/>
            <w:r w:rsidRPr="00711E04">
              <w:rPr>
                <w:rStyle w:val="a3"/>
                <w:b w:val="0"/>
                <w:color w:val="000000"/>
              </w:rPr>
              <w:t>С</w:t>
            </w:r>
            <w:r w:rsidRPr="00711E04">
              <w:rPr>
                <w:rStyle w:val="a3"/>
                <w:b w:val="0"/>
                <w:color w:val="000000"/>
                <w:lang w:val="en-US"/>
              </w:rPr>
              <w:t>. 151</w:t>
            </w:r>
            <w:proofErr w:type="gramEnd"/>
            <w:r w:rsidRPr="00711E04">
              <w:rPr>
                <w:rStyle w:val="a3"/>
                <w:b w:val="0"/>
                <w:color w:val="000000"/>
                <w:lang w:val="en-US"/>
              </w:rPr>
              <w:t>-153</w:t>
            </w:r>
            <w:r w:rsidRPr="00711E04">
              <w:rPr>
                <w:rStyle w:val="a3"/>
                <w:rFonts w:eastAsia="SimSun"/>
                <w:b w:val="0"/>
                <w:iCs/>
                <w:lang w:val="en-US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Pr="00711E04" w:rsidRDefault="00445EA6" w:rsidP="004007CD">
            <w:pPr>
              <w:jc w:val="center"/>
              <w:rPr>
                <w:lang w:eastAsia="en-US"/>
              </w:rPr>
            </w:pPr>
            <w:r w:rsidRPr="00711E04">
              <w:rPr>
                <w:lang w:eastAsia="en-US"/>
              </w:rPr>
              <w:lastRenderedPageBreak/>
              <w:t>0,3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A6" w:rsidRDefault="00445EA6" w:rsidP="004007C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445EA6" w:rsidRDefault="00445EA6" w:rsidP="00445EA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6E6B58" w:rsidRDefault="00445EA6"/>
    <w:sectPr w:rsidR="006E6B58" w:rsidSect="0018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5EA6"/>
    <w:rsid w:val="00180BCC"/>
    <w:rsid w:val="003324DB"/>
    <w:rsid w:val="00445EA6"/>
    <w:rsid w:val="00DB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5EA6"/>
    <w:rPr>
      <w:b/>
      <w:bCs/>
    </w:rPr>
  </w:style>
  <w:style w:type="paragraph" w:styleId="a4">
    <w:name w:val="Normal (Web)"/>
    <w:basedOn w:val="a"/>
    <w:uiPriority w:val="99"/>
    <w:unhideWhenUsed/>
    <w:rsid w:val="00445EA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445EA6"/>
    <w:pPr>
      <w:keepNext/>
      <w:ind w:left="420"/>
      <w:jc w:val="center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45E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2018-02-20T06:44:00Z</dcterms:created>
  <dcterms:modified xsi:type="dcterms:W3CDTF">2018-02-20T06:44:00Z</dcterms:modified>
</cp:coreProperties>
</file>