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0" w:rsidRPr="005B2A7A" w:rsidRDefault="00B80280" w:rsidP="00F0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СПИСОК</w:t>
      </w:r>
    </w:p>
    <w:p w:rsidR="00B80280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F05E4B" w:rsidRPr="005B2A7A" w:rsidRDefault="00F05E4B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педагогических наук, доцента</w:t>
      </w:r>
    </w:p>
    <w:p w:rsidR="00B80280" w:rsidRPr="00AB5288" w:rsidRDefault="00AB5288" w:rsidP="00AB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Пальмовой Елены Андреевны</w:t>
      </w:r>
      <w:r w:rsidR="00ED7FE3">
        <w:rPr>
          <w:rFonts w:ascii="Times New Roman" w:hAnsi="Times New Roman" w:cs="Times New Roman"/>
          <w:sz w:val="24"/>
          <w:szCs w:val="24"/>
        </w:rPr>
        <w:t xml:space="preserve"> (2016-2017 учебный год)</w:t>
      </w:r>
    </w:p>
    <w:p w:rsidR="005B2A7A" w:rsidRPr="00AB5288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A7A" w:rsidRPr="00AB5288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A7A" w:rsidRPr="00AB5288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4"/>
        <w:gridCol w:w="2164"/>
        <w:gridCol w:w="1534"/>
        <w:gridCol w:w="1918"/>
        <w:gridCol w:w="1504"/>
        <w:gridCol w:w="1547"/>
      </w:tblGrid>
      <w:tr w:rsidR="005B2A7A" w:rsidTr="00ED7FE3">
        <w:tc>
          <w:tcPr>
            <w:tcW w:w="90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proofErr w:type="gramStart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2A7A" w:rsidTr="00ED7FE3">
        <w:tc>
          <w:tcPr>
            <w:tcW w:w="90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A7A" w:rsidTr="0012475F">
        <w:tc>
          <w:tcPr>
            <w:tcW w:w="9571" w:type="dxa"/>
            <w:gridSpan w:val="6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А. Научные 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099" w:rsidRPr="0096187F" w:rsidTr="00ED7FE3">
        <w:tc>
          <w:tcPr>
            <w:tcW w:w="904" w:type="dxa"/>
          </w:tcPr>
          <w:p w:rsidR="002B2099" w:rsidRPr="00AB5288" w:rsidRDefault="002B2099" w:rsidP="00AB528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B2099" w:rsidRDefault="002B2099" w:rsidP="002B2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особенности обучения студентов переводу текстов </w:t>
            </w:r>
            <w:r w:rsidRPr="002B2099">
              <w:rPr>
                <w:rFonts w:ascii="Times New Roman" w:hAnsi="Times New Roman" w:cs="Times New Roman"/>
                <w:sz w:val="24"/>
                <w:szCs w:val="24"/>
              </w:rPr>
              <w:t>научно-технического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534" w:type="dxa"/>
          </w:tcPr>
          <w:p w:rsidR="002B2099" w:rsidRDefault="002B2099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918" w:type="dxa"/>
          </w:tcPr>
          <w:p w:rsidR="002B2099" w:rsidRPr="002B2099" w:rsidRDefault="002B2099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науки и практики в современных условиях: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конференции: Сборник научных трудов. – М.: Издательство «Перо», 2017. – 164с.</w:t>
            </w:r>
          </w:p>
        </w:tc>
        <w:tc>
          <w:tcPr>
            <w:tcW w:w="1504" w:type="dxa"/>
          </w:tcPr>
          <w:p w:rsidR="002B2099" w:rsidRDefault="00BE348F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47" w:type="dxa"/>
          </w:tcPr>
          <w:p w:rsidR="002B2099" w:rsidRPr="0096187F" w:rsidRDefault="002B2099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1E" w:rsidRPr="0096187F" w:rsidTr="00ED7FE3">
        <w:tc>
          <w:tcPr>
            <w:tcW w:w="904" w:type="dxa"/>
          </w:tcPr>
          <w:p w:rsidR="008F291E" w:rsidRPr="00AB5288" w:rsidRDefault="008F291E" w:rsidP="00AB528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8F291E" w:rsidRDefault="008F291E" w:rsidP="002B2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E">
              <w:rPr>
                <w:rFonts w:ascii="Times New Roman" w:hAnsi="Times New Roman" w:cs="Times New Roman"/>
                <w:sz w:val="24"/>
                <w:szCs w:val="24"/>
              </w:rPr>
              <w:t>Особенности тестовых заданий закрытого типа (на примере материалов ЕГЭ по английскому языку)</w:t>
            </w:r>
          </w:p>
        </w:tc>
        <w:tc>
          <w:tcPr>
            <w:tcW w:w="1534" w:type="dxa"/>
          </w:tcPr>
          <w:p w:rsidR="008F291E" w:rsidRDefault="008F291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918" w:type="dxa"/>
          </w:tcPr>
          <w:p w:rsidR="008F291E" w:rsidRPr="008F291E" w:rsidRDefault="008F291E" w:rsidP="008F2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E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 и образование: от теории к практике. / Сборник</w:t>
            </w:r>
          </w:p>
          <w:p w:rsidR="008F291E" w:rsidRPr="008F291E" w:rsidRDefault="008F291E" w:rsidP="008F2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E">
              <w:rPr>
                <w:rFonts w:ascii="Times New Roman" w:hAnsi="Times New Roman" w:cs="Times New Roman"/>
                <w:sz w:val="24"/>
                <w:szCs w:val="24"/>
              </w:rPr>
              <w:t>научных трудов по итогам международной научно-практической конференции. № 4. г.</w:t>
            </w:r>
          </w:p>
          <w:p w:rsidR="008F291E" w:rsidRDefault="008F291E" w:rsidP="008F2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E">
              <w:rPr>
                <w:rFonts w:ascii="Times New Roman" w:hAnsi="Times New Roman" w:cs="Times New Roman"/>
                <w:sz w:val="24"/>
                <w:szCs w:val="24"/>
              </w:rPr>
              <w:t>Ростов-на-Дону, 2017. 106 с.</w:t>
            </w:r>
          </w:p>
        </w:tc>
        <w:tc>
          <w:tcPr>
            <w:tcW w:w="1504" w:type="dxa"/>
          </w:tcPr>
          <w:p w:rsidR="008F291E" w:rsidRDefault="008F291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47" w:type="dxa"/>
          </w:tcPr>
          <w:p w:rsidR="008F291E" w:rsidRPr="0096187F" w:rsidRDefault="008F291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1E" w:rsidRPr="008F291E" w:rsidTr="00ED7FE3">
        <w:tc>
          <w:tcPr>
            <w:tcW w:w="904" w:type="dxa"/>
          </w:tcPr>
          <w:p w:rsidR="008F291E" w:rsidRPr="00AB5288" w:rsidRDefault="008F291E" w:rsidP="00AB528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8F291E" w:rsidRPr="008F291E" w:rsidRDefault="008F291E" w:rsidP="002B2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E">
              <w:rPr>
                <w:rFonts w:ascii="Times New Roman" w:hAnsi="Times New Roman" w:cs="Times New Roman"/>
                <w:sz w:val="24"/>
                <w:szCs w:val="24"/>
              </w:rPr>
              <w:t>Трудности при обучении переводу текстов научно-технического стиля</w:t>
            </w:r>
          </w:p>
        </w:tc>
        <w:tc>
          <w:tcPr>
            <w:tcW w:w="1534" w:type="dxa"/>
          </w:tcPr>
          <w:p w:rsidR="008F291E" w:rsidRDefault="008F291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918" w:type="dxa"/>
          </w:tcPr>
          <w:p w:rsidR="008F291E" w:rsidRPr="008F291E" w:rsidRDefault="008F291E" w:rsidP="008F2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Languages and cultures in the world of today: proceedings of the III International conference of students, </w:t>
            </w:r>
            <w:r w:rsidRPr="008F2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postgraduate students and young researchers. – Rostov-on-Don; Taganrog: Publishing House of Southern Federal University, 2017. – 288 p.</w:t>
            </w:r>
          </w:p>
        </w:tc>
        <w:tc>
          <w:tcPr>
            <w:tcW w:w="1504" w:type="dxa"/>
          </w:tcPr>
          <w:p w:rsidR="008F291E" w:rsidRPr="008F291E" w:rsidRDefault="008F291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547" w:type="dxa"/>
          </w:tcPr>
          <w:p w:rsidR="008F291E" w:rsidRPr="008F291E" w:rsidRDefault="008F291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2A7A" w:rsidRPr="005B2A7A" w:rsidRDefault="005B2A7A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A7A" w:rsidRPr="005B2A7A" w:rsidSect="00C3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86D"/>
    <w:multiLevelType w:val="hybridMultilevel"/>
    <w:tmpl w:val="7AC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0280"/>
    <w:rsid w:val="00141126"/>
    <w:rsid w:val="00163092"/>
    <w:rsid w:val="002A6717"/>
    <w:rsid w:val="002B2099"/>
    <w:rsid w:val="003C1109"/>
    <w:rsid w:val="004619F2"/>
    <w:rsid w:val="005B2A7A"/>
    <w:rsid w:val="005E3ABC"/>
    <w:rsid w:val="00684415"/>
    <w:rsid w:val="007D20CB"/>
    <w:rsid w:val="008067B2"/>
    <w:rsid w:val="008F291E"/>
    <w:rsid w:val="0096187F"/>
    <w:rsid w:val="00A71275"/>
    <w:rsid w:val="00AB5288"/>
    <w:rsid w:val="00B3047A"/>
    <w:rsid w:val="00B80280"/>
    <w:rsid w:val="00BA34B3"/>
    <w:rsid w:val="00BE348F"/>
    <w:rsid w:val="00C33C72"/>
    <w:rsid w:val="00DA4D6F"/>
    <w:rsid w:val="00DE598E"/>
    <w:rsid w:val="00E12303"/>
    <w:rsid w:val="00E73752"/>
    <w:rsid w:val="00ED7FE3"/>
    <w:rsid w:val="00F0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2017-07-09T16:26:00Z</cp:lastPrinted>
  <dcterms:created xsi:type="dcterms:W3CDTF">2018-02-20T06:40:00Z</dcterms:created>
  <dcterms:modified xsi:type="dcterms:W3CDTF">2018-02-20T06:40:00Z</dcterms:modified>
</cp:coreProperties>
</file>