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6B" w:rsidRPr="0043186B" w:rsidRDefault="0043186B" w:rsidP="0043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3186B" w:rsidRPr="0043186B" w:rsidRDefault="0043186B" w:rsidP="0043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B">
        <w:rPr>
          <w:rFonts w:ascii="Times New Roman" w:hAnsi="Times New Roman" w:cs="Times New Roman"/>
          <w:b/>
          <w:sz w:val="28"/>
          <w:szCs w:val="28"/>
        </w:rPr>
        <w:t>научных и учебно-методических работ кандидата педагогических наук, доцента кафедры английского языка (2016-2018гг.)</w:t>
      </w:r>
    </w:p>
    <w:p w:rsidR="0043186B" w:rsidRPr="0043186B" w:rsidRDefault="0043186B" w:rsidP="0043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B">
        <w:rPr>
          <w:rFonts w:ascii="Times New Roman" w:hAnsi="Times New Roman" w:cs="Times New Roman"/>
          <w:b/>
          <w:sz w:val="28"/>
          <w:szCs w:val="28"/>
        </w:rPr>
        <w:t>Михалевой Галины Викторовны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552"/>
        <w:gridCol w:w="1134"/>
        <w:gridCol w:w="2268"/>
        <w:gridCol w:w="992"/>
        <w:gridCol w:w="2835"/>
      </w:tblGrid>
      <w:tr w:rsidR="0043186B" w:rsidRPr="0043186B" w:rsidTr="0043186B">
        <w:tc>
          <w:tcPr>
            <w:tcW w:w="817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работы, ее вид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в п.</w:t>
            </w:r>
            <w:proofErr w:type="gramStart"/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6B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186B" w:rsidTr="0043186B">
        <w:tc>
          <w:tcPr>
            <w:tcW w:w="817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186B" w:rsidRPr="005B2A7A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86B" w:rsidTr="0043186B">
        <w:tc>
          <w:tcPr>
            <w:tcW w:w="10598" w:type="dxa"/>
            <w:gridSpan w:val="6"/>
          </w:tcPr>
          <w:p w:rsidR="0043186B" w:rsidRPr="008B0501" w:rsidRDefault="0043186B" w:rsidP="00431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</w:tr>
      <w:tr w:rsidR="0043186B" w:rsidRPr="008B0501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approaches to media education in Russia: </w:t>
            </w:r>
            <w:proofErr w:type="spellStart"/>
            <w:r w:rsidRPr="0019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sociocultural</w:t>
            </w:r>
            <w:proofErr w:type="spellEnd"/>
            <w:r w:rsidRPr="0019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methodological aspects</w:t>
            </w:r>
          </w:p>
          <w:p w:rsidR="0043186B" w:rsidRPr="00B5072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</w:tcPr>
          <w:p w:rsidR="0043186B" w:rsidRPr="00900EB8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Quarterly of Media Sciences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6B" w:rsidRPr="00EF3A1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4. </w:t>
            </w:r>
          </w:p>
          <w:p w:rsidR="0043186B" w:rsidRPr="00B50725" w:rsidRDefault="0043186B" w:rsidP="003F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proofErr w:type="spellStart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</w:p>
        </w:tc>
      </w:tr>
      <w:tr w:rsidR="0043186B" w:rsidRPr="00900EB8" w:rsidTr="0043186B">
        <w:tc>
          <w:tcPr>
            <w:tcW w:w="817" w:type="dxa"/>
          </w:tcPr>
          <w:p w:rsidR="0043186B" w:rsidRPr="008B0501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186B" w:rsidRPr="00EF3A1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Culture and Digital Generation</w:t>
            </w:r>
          </w:p>
          <w:p w:rsidR="0043186B" w:rsidRPr="00EF3A1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8B0501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05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РИНЦ</w:t>
            </w:r>
            <w:r w:rsidRPr="008B05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43186B" w:rsidRPr="00BE6353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</w:tcPr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Media and Information Literacy</w:t>
            </w:r>
            <w:r w:rsidRPr="008B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1, Is. (2), </w:t>
            </w:r>
          </w:p>
          <w:p w:rsidR="0043186B" w:rsidRPr="008B050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 116-121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186B" w:rsidRPr="00BE6353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Pr="00BE6353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356CF1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Pr="00356CF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F1">
              <w:rPr>
                <w:rFonts w:ascii="Times New Roman" w:hAnsi="Times New Roman" w:cs="Times New Roman"/>
                <w:sz w:val="24"/>
                <w:szCs w:val="24"/>
              </w:rPr>
              <w:t xml:space="preserve">Герменевтический анализ </w:t>
            </w:r>
            <w:proofErr w:type="spellStart"/>
            <w:r w:rsidRPr="00356CF1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356CF1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советского игрового фильма на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ческую тему эпохи сталинизма 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(РИНЦ)</w:t>
            </w:r>
          </w:p>
          <w:p w:rsidR="0043186B" w:rsidRPr="00356CF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F1">
              <w:rPr>
                <w:rFonts w:ascii="Times New Roman" w:hAnsi="Times New Roman" w:cs="Times New Roman"/>
                <w:sz w:val="24"/>
                <w:szCs w:val="24"/>
              </w:rPr>
              <w:t xml:space="preserve">Журнал Министерства народного просвещения. </w:t>
            </w:r>
            <w:r w:rsidRPr="0037330C">
              <w:rPr>
                <w:rFonts w:ascii="Times New Roman" w:hAnsi="Times New Roman" w:cs="Times New Roman"/>
                <w:sz w:val="24"/>
                <w:szCs w:val="24"/>
              </w:rPr>
              <w:t xml:space="preserve">2017.  № 1. С. 25-37. </w:t>
            </w:r>
          </w:p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86B" w:rsidRPr="00356CF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Pr="00356CF1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0B565C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Герменевтический анализ советских игровых фильмов эпохи «застоя» (196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9-1984) на студенческую тему 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(РИНЦ)</w:t>
            </w:r>
          </w:p>
          <w:p w:rsidR="0043186B" w:rsidRPr="000B565C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Pr="0037330C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373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373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373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3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2017. № 8-4 (4). </w:t>
            </w: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297-312.</w:t>
            </w:r>
          </w:p>
        </w:tc>
        <w:tc>
          <w:tcPr>
            <w:tcW w:w="992" w:type="dxa"/>
          </w:tcPr>
          <w:p w:rsidR="0043186B" w:rsidRPr="00BE6353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0B565C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Школа и вуз в зеркале советского и российского кинематографа. </w:t>
            </w:r>
          </w:p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B" w:rsidRPr="000B565C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i/>
                <w:sz w:val="24"/>
                <w:szCs w:val="24"/>
              </w:rPr>
              <w:t>Монография. (РИНЦ)</w:t>
            </w: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</w:tcPr>
          <w:p w:rsidR="0043186B" w:rsidRPr="000B565C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Издательство: Межрегиональная общественная организация в поддержку построения информационного общества "Информация для всех". 2018. – 224 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186B" w:rsidRPr="00BE6353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А.В., Левицкая А.А.,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Мурюкина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Е.В., Сальный Р.В.,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Шаханская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43186B" w:rsidRPr="00DD70B5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P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hermeneutic analysis of British and American documentary films about school and university education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D6188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(ВАК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186B" w:rsidRPr="00D6188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2268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. 79-97.</w:t>
            </w:r>
          </w:p>
        </w:tc>
        <w:tc>
          <w:tcPr>
            <w:tcW w:w="992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D6188B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тенденции развития методики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иностранного языка</w:t>
            </w:r>
          </w:p>
          <w:p w:rsidR="0043186B" w:rsidRPr="00DD70B5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D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D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(РИНЦ)</w:t>
            </w:r>
          </w:p>
          <w:p w:rsidR="0043186B" w:rsidRPr="00D6188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заочной  научной конференция «Язык и речь в синхронии и диахронии». Изд-во: Таганрогский государственный педагогический институт им. А.П. Чехова (Таганрог). 2018. С. 270-271.</w:t>
            </w:r>
          </w:p>
        </w:tc>
        <w:tc>
          <w:tcPr>
            <w:tcW w:w="99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DD70B5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детей и молодежи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(РИНЦ)</w:t>
            </w:r>
          </w:p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Вербальный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иноязычном</w:t>
            </w:r>
            <w:proofErr w:type="gram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медиадискурсе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: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 Ростов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/Д.: Издательско-полиграфический комплекс РГЭУ (РИНХ), 2018. </w:t>
            </w:r>
          </w:p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С. 211-215.</w:t>
            </w:r>
          </w:p>
        </w:tc>
        <w:tc>
          <w:tcPr>
            <w:tcW w:w="99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86B" w:rsidRPr="00DD70B5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Hermeneutical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ries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3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students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Научная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EF3A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(ВАК</w:t>
            </w:r>
            <w:r w:rsidRPr="003B32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№3, </w:t>
            </w:r>
            <w:proofErr w:type="spellStart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. 24-31.</w:t>
            </w:r>
          </w:p>
        </w:tc>
        <w:tc>
          <w:tcPr>
            <w:tcW w:w="99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186B" w:rsidRPr="00DD70B5" w:rsidTr="0043186B">
        <w:tc>
          <w:tcPr>
            <w:tcW w:w="817" w:type="dxa"/>
          </w:tcPr>
          <w:p w:rsidR="0043186B" w:rsidRPr="00900EB8" w:rsidRDefault="0043186B" w:rsidP="004318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Hermeneutic analysis of Internet sites of English-speaking countri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about school and university</w:t>
            </w:r>
          </w:p>
          <w:p w:rsidR="0043186B" w:rsidRPr="00967006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67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Научная</w:t>
            </w:r>
            <w:proofErr w:type="spellEnd"/>
            <w:r w:rsidRPr="00967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статья</w:t>
            </w:r>
            <w:proofErr w:type="spellEnd"/>
            <w:r w:rsidRPr="00967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3186B" w:rsidRPr="004C1EBF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1E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(ВАК)</w:t>
            </w:r>
          </w:p>
        </w:tc>
        <w:tc>
          <w:tcPr>
            <w:tcW w:w="1134" w:type="dxa"/>
          </w:tcPr>
          <w:p w:rsidR="0043186B" w:rsidRPr="00DD70B5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2018.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r w:rsidRPr="00DD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DD70B5">
              <w:rPr>
                <w:rFonts w:ascii="Times New Roman" w:hAnsi="Times New Roman" w:cs="Times New Roman"/>
                <w:sz w:val="24"/>
                <w:szCs w:val="24"/>
              </w:rPr>
              <w:t>. 119-128.</w:t>
            </w:r>
          </w:p>
        </w:tc>
        <w:tc>
          <w:tcPr>
            <w:tcW w:w="992" w:type="dxa"/>
          </w:tcPr>
          <w:p w:rsidR="0043186B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Pr="000B565C" w:rsidRDefault="0043186B" w:rsidP="003F5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86B" w:rsidRPr="00DD70B5" w:rsidRDefault="0043186B" w:rsidP="004318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562"/>
        <w:gridCol w:w="2835"/>
        <w:gridCol w:w="1418"/>
        <w:gridCol w:w="2268"/>
        <w:gridCol w:w="992"/>
        <w:gridCol w:w="2523"/>
      </w:tblGrid>
      <w:tr w:rsidR="0043186B" w:rsidRPr="0054299B" w:rsidTr="0043186B">
        <w:tc>
          <w:tcPr>
            <w:tcW w:w="10598" w:type="dxa"/>
            <w:gridSpan w:val="6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 работы</w:t>
            </w:r>
          </w:p>
        </w:tc>
      </w:tr>
      <w:tr w:rsidR="0043186B" w:rsidRPr="0054299B" w:rsidTr="0043186B">
        <w:tc>
          <w:tcPr>
            <w:tcW w:w="562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186B" w:rsidRDefault="0043186B" w:rsidP="0043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62">
              <w:rPr>
                <w:rFonts w:ascii="Times New Roman" w:hAnsi="Times New Roman" w:cs="Times New Roman"/>
                <w:sz w:val="24"/>
                <w:szCs w:val="24"/>
              </w:rPr>
              <w:t>От учебно-речевой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 межкультурной коммуникации</w:t>
            </w:r>
          </w:p>
          <w:p w:rsidR="0043186B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10F62">
              <w:rPr>
                <w:rFonts w:ascii="Times New Roman" w:hAnsi="Times New Roman" w:cs="Times New Roman"/>
                <w:i/>
                <w:sz w:val="24"/>
                <w:szCs w:val="24"/>
              </w:rPr>
              <w:t>чебное пособие</w:t>
            </w:r>
          </w:p>
          <w:p w:rsidR="0043186B" w:rsidRPr="00B10F62" w:rsidRDefault="0043186B" w:rsidP="003F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268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6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Таганрог: изд-во Ступина С.А., 2016. 48 </w:t>
            </w:r>
            <w:proofErr w:type="gramStart"/>
            <w:r w:rsidRPr="00B10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12">
              <w:rPr>
                <w:rFonts w:ascii="Times New Roman" w:hAnsi="Times New Roman" w:cs="Times New Roman"/>
                <w:sz w:val="24"/>
                <w:szCs w:val="24"/>
              </w:rPr>
              <w:t>С.И. Юрина</w:t>
            </w:r>
          </w:p>
        </w:tc>
      </w:tr>
      <w:tr w:rsidR="0043186B" w:rsidRPr="0054299B" w:rsidTr="0043186B">
        <w:tc>
          <w:tcPr>
            <w:tcW w:w="562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3186B" w:rsidRDefault="0043186B" w:rsidP="0043186B">
            <w:pPr>
              <w:pStyle w:val="a4"/>
              <w:spacing w:after="0"/>
              <w:jc w:val="center"/>
              <w:rPr>
                <w:bCs/>
                <w:szCs w:val="28"/>
              </w:rPr>
            </w:pPr>
            <w:r w:rsidRPr="003B3212">
              <w:rPr>
                <w:bCs/>
                <w:szCs w:val="28"/>
              </w:rPr>
              <w:t xml:space="preserve">Сравнительный анализ истории, теории и практики </w:t>
            </w:r>
            <w:proofErr w:type="gramStart"/>
            <w:r w:rsidRPr="003B3212">
              <w:rPr>
                <w:bCs/>
                <w:szCs w:val="28"/>
              </w:rPr>
              <w:t>российского</w:t>
            </w:r>
            <w:proofErr w:type="gramEnd"/>
            <w:r w:rsidRPr="003B3212">
              <w:rPr>
                <w:bCs/>
                <w:szCs w:val="28"/>
              </w:rPr>
              <w:t xml:space="preserve"> и британского </w:t>
            </w:r>
            <w:proofErr w:type="spellStart"/>
            <w:r w:rsidRPr="003B3212">
              <w:rPr>
                <w:bCs/>
                <w:szCs w:val="28"/>
              </w:rPr>
              <w:t>медиаобразования.</w:t>
            </w:r>
            <w:proofErr w:type="spellEnd"/>
          </w:p>
          <w:p w:rsidR="0043186B" w:rsidRPr="0043186B" w:rsidRDefault="0043186B" w:rsidP="0043186B">
            <w:pPr>
              <w:pStyle w:val="a4"/>
              <w:spacing w:after="0"/>
              <w:jc w:val="center"/>
              <w:rPr>
                <w:bCs/>
                <w:szCs w:val="28"/>
              </w:rPr>
            </w:pPr>
            <w:r w:rsidRPr="00B10F62">
              <w:rPr>
                <w:bCs/>
                <w:i/>
                <w:szCs w:val="28"/>
              </w:rPr>
              <w:t>Учебное пособие</w:t>
            </w:r>
            <w:r w:rsidRPr="003B3212">
              <w:rPr>
                <w:bCs/>
                <w:szCs w:val="28"/>
              </w:rPr>
              <w:t xml:space="preserve"> для студ</w:t>
            </w:r>
            <w:r>
              <w:rPr>
                <w:bCs/>
                <w:szCs w:val="28"/>
              </w:rPr>
              <w:t>ентов высших учебных заведений</w:t>
            </w:r>
            <w:r w:rsidRPr="003B3212">
              <w:rPr>
                <w:bCs/>
                <w:szCs w:val="28"/>
              </w:rPr>
              <w:t xml:space="preserve"> под ред. И.В. </w:t>
            </w:r>
            <w:proofErr w:type="spellStart"/>
            <w:r w:rsidRPr="003B3212">
              <w:rPr>
                <w:bCs/>
                <w:szCs w:val="28"/>
              </w:rPr>
              <w:t>Челышевой</w:t>
            </w:r>
            <w:proofErr w:type="spellEnd"/>
            <w:r w:rsidRPr="003B3212">
              <w:rPr>
                <w:bCs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68" w:type="dxa"/>
          </w:tcPr>
          <w:p w:rsidR="0043186B" w:rsidRPr="003B3212" w:rsidRDefault="0043186B" w:rsidP="003F543A">
            <w:pPr>
              <w:pStyle w:val="a4"/>
              <w:spacing w:after="0"/>
              <w:jc w:val="center"/>
              <w:rPr>
                <w:szCs w:val="28"/>
              </w:rPr>
            </w:pPr>
            <w:r w:rsidRPr="003B3212">
              <w:rPr>
                <w:bCs/>
                <w:szCs w:val="28"/>
              </w:rPr>
              <w:t xml:space="preserve">М: МОО «Информация для всех», 2016. 193 </w:t>
            </w:r>
            <w:proofErr w:type="gramStart"/>
            <w:r w:rsidRPr="003B3212">
              <w:rPr>
                <w:bCs/>
                <w:szCs w:val="28"/>
              </w:rPr>
              <w:t>с</w:t>
            </w:r>
            <w:proofErr w:type="gramEnd"/>
            <w:r w:rsidRPr="003B3212">
              <w:rPr>
                <w:bCs/>
                <w:szCs w:val="28"/>
              </w:rPr>
              <w:t>.</w:t>
            </w:r>
          </w:p>
          <w:p w:rsidR="0043186B" w:rsidRPr="00B10F6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3186B" w:rsidRPr="003B3212" w:rsidRDefault="0043186B" w:rsidP="003F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43186B" w:rsidRDefault="0043186B" w:rsidP="00431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82F" w:rsidRDefault="0014582F"/>
    <w:sectPr w:rsidR="0014582F" w:rsidSect="00F04811">
      <w:pgSz w:w="11909" w:h="16834"/>
      <w:pgMar w:top="180" w:right="389" w:bottom="357" w:left="678" w:header="284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72F0"/>
    <w:multiLevelType w:val="hybridMultilevel"/>
    <w:tmpl w:val="9380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3186B"/>
    <w:rsid w:val="0014582F"/>
    <w:rsid w:val="0043186B"/>
    <w:rsid w:val="00527F5C"/>
    <w:rsid w:val="00833154"/>
    <w:rsid w:val="00AA687D"/>
    <w:rsid w:val="00F0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2599</Characters>
  <Application>Microsoft Office Word</Application>
  <DocSecurity>0</DocSecurity>
  <Lines>21</Lines>
  <Paragraphs>6</Paragraphs>
  <ScaleCrop>false</ScaleCrop>
  <Company>ГОУВПО "ТГПИ"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kravec</cp:lastModifiedBy>
  <cp:revision>1</cp:revision>
  <dcterms:created xsi:type="dcterms:W3CDTF">2018-09-25T08:42:00Z</dcterms:created>
  <dcterms:modified xsi:type="dcterms:W3CDTF">2018-09-25T08:46:00Z</dcterms:modified>
</cp:coreProperties>
</file>